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D6194" w14:textId="77777777" w:rsidR="00D95540" w:rsidRPr="00506DDC" w:rsidRDefault="00D95540" w:rsidP="00D95540">
      <w:pPr>
        <w:pStyle w:val="Headline"/>
        <w:contextualSpacing/>
      </w:pPr>
      <w:r w:rsidRPr="00506DDC">
        <w:t>Průzkum CBRE: Věřitelé v Evropě jsou otevřeni podnikání.</w:t>
      </w:r>
    </w:p>
    <w:p w14:paraId="35E14D4E" w14:textId="1B31C3C3" w:rsidR="00D95540" w:rsidRPr="00506DDC" w:rsidRDefault="00D95540" w:rsidP="00D95540">
      <w:pPr>
        <w:pStyle w:val="Headline"/>
        <w:contextualSpacing/>
      </w:pPr>
      <w:r>
        <w:t>V hledáčku zájmu j</w:t>
      </w:r>
      <w:r w:rsidR="1267ECDC">
        <w:t>sou</w:t>
      </w:r>
      <w:r>
        <w:t xml:space="preserve"> hlavně </w:t>
      </w:r>
      <w:r w:rsidR="3A2ED25F">
        <w:t>industriální nemovitosti</w:t>
      </w:r>
      <w:r>
        <w:t xml:space="preserve"> a </w:t>
      </w:r>
      <w:r w:rsidR="1BAC27A5">
        <w:t xml:space="preserve">nájemní </w:t>
      </w:r>
      <w:r w:rsidR="00B11A26">
        <w:t>bydlení</w:t>
      </w:r>
    </w:p>
    <w:p w14:paraId="10D5885C" w14:textId="77777777" w:rsidR="00B8656D" w:rsidRPr="00506DDC" w:rsidRDefault="00B8656D" w:rsidP="00986599">
      <w:pPr>
        <w:pStyle w:val="Headline"/>
        <w:contextualSpacing/>
      </w:pPr>
    </w:p>
    <w:p w14:paraId="75ACDCC3" w14:textId="1468B6DA" w:rsidR="00D95540" w:rsidRPr="00FB6AF2" w:rsidRDefault="00D95540" w:rsidP="00986599">
      <w:pPr>
        <w:pStyle w:val="BodyCopy"/>
        <w:jc w:val="both"/>
        <w:rPr>
          <w:lang w:val="en-US"/>
        </w:rPr>
      </w:pPr>
      <w:r w:rsidRPr="1240F654">
        <w:rPr>
          <w:b/>
          <w:bCs/>
        </w:rPr>
        <w:t xml:space="preserve">Praha </w:t>
      </w:r>
      <w:r w:rsidR="065FC1AA" w:rsidRPr="1240F654">
        <w:rPr>
          <w:b/>
          <w:bCs/>
        </w:rPr>
        <w:t>–</w:t>
      </w:r>
      <w:r w:rsidR="2FE8DF6A" w:rsidRPr="1240F654">
        <w:rPr>
          <w:b/>
          <w:bCs/>
        </w:rPr>
        <w:t xml:space="preserve"> </w:t>
      </w:r>
      <w:r w:rsidR="00F50B6A">
        <w:rPr>
          <w:b/>
          <w:bCs/>
        </w:rPr>
        <w:t>9</w:t>
      </w:r>
      <w:r w:rsidRPr="1240F654">
        <w:rPr>
          <w:b/>
          <w:bCs/>
        </w:rPr>
        <w:t xml:space="preserve">. července </w:t>
      </w:r>
      <w:r w:rsidR="34C96A6D" w:rsidRPr="1240F654">
        <w:rPr>
          <w:b/>
          <w:bCs/>
        </w:rPr>
        <w:t>202</w:t>
      </w:r>
      <w:r w:rsidR="00B93F0B" w:rsidRPr="1240F654">
        <w:rPr>
          <w:b/>
          <w:bCs/>
        </w:rPr>
        <w:t>4</w:t>
      </w:r>
      <w:r w:rsidR="065FC1AA" w:rsidRPr="1240F654">
        <w:rPr>
          <w:b/>
          <w:bCs/>
          <w:lang w:val="en-US"/>
        </w:rPr>
        <w:t xml:space="preserve"> </w:t>
      </w:r>
      <w:r w:rsidR="24043D81" w:rsidRPr="1240F654">
        <w:rPr>
          <w:lang w:val="en-US"/>
        </w:rPr>
        <w:t>–</w:t>
      </w:r>
      <w:r w:rsidR="00DA2BAC" w:rsidRPr="1240F654">
        <w:rPr>
          <w:lang w:val="en-US"/>
        </w:rPr>
        <w:t xml:space="preserve"> </w:t>
      </w:r>
      <w:r>
        <w:t xml:space="preserve">Dluhové trhy v Evropě včetně Česka zůstávají odolné. Rozsáhlý průzkum společnosti CBRE, světového lídra v oblasti komerčních realitních služeb, mezi 130 společnostmi ukazuje, že úvěrové prostředí má </w:t>
      </w:r>
      <w:r w:rsidR="0404F450">
        <w:t xml:space="preserve">velmi </w:t>
      </w:r>
      <w:r w:rsidR="00B22A66">
        <w:t xml:space="preserve">dobré předpoklady pro </w:t>
      </w:r>
      <w:r w:rsidR="1DDA8068">
        <w:t>nadcházející růst. I</w:t>
      </w:r>
      <w:r w:rsidR="00B22A66">
        <w:t xml:space="preserve">nvestiční aktivita </w:t>
      </w:r>
      <w:r w:rsidR="2E3E9A2C">
        <w:t xml:space="preserve">má </w:t>
      </w:r>
      <w:r w:rsidR="37EB5C63">
        <w:t xml:space="preserve">přitom </w:t>
      </w:r>
      <w:r w:rsidR="2E3E9A2C">
        <w:t xml:space="preserve">nabírat na síle již </w:t>
      </w:r>
      <w:r w:rsidR="2C10EA4A">
        <w:t xml:space="preserve">od druhé poloviny </w:t>
      </w:r>
      <w:r w:rsidR="1C871DE0">
        <w:t>letošního roku</w:t>
      </w:r>
      <w:r w:rsidR="00B22A66">
        <w:t xml:space="preserve">. </w:t>
      </w:r>
      <w:r>
        <w:t>Téměř dvě třetiny respondentů očekávají</w:t>
      </w:r>
      <w:r w:rsidR="00B22A66">
        <w:t xml:space="preserve"> </w:t>
      </w:r>
      <w:r>
        <w:t>oproti loňsk</w:t>
      </w:r>
      <w:r w:rsidR="576BAB3E">
        <w:t xml:space="preserve">u </w:t>
      </w:r>
      <w:r w:rsidR="00B22A66">
        <w:t>oživení</w:t>
      </w:r>
      <w:r>
        <w:t>, přičemž</w:t>
      </w:r>
      <w:r w:rsidR="00E33DF4">
        <w:t xml:space="preserve"> </w:t>
      </w:r>
      <w:r w:rsidR="1DA28569">
        <w:t xml:space="preserve">nejvíce peněz půjde na </w:t>
      </w:r>
      <w:r>
        <w:t xml:space="preserve">refinancování. </w:t>
      </w:r>
      <w:r w:rsidR="74F8C04F">
        <w:t>Z hlediska</w:t>
      </w:r>
      <w:r>
        <w:t xml:space="preserve"> poskytování půjček</w:t>
      </w:r>
      <w:r w:rsidR="00E33DF4">
        <w:t xml:space="preserve"> jsou </w:t>
      </w:r>
      <w:r w:rsidR="00F50B6A">
        <w:t xml:space="preserve">mezi preferovanými aktivy </w:t>
      </w:r>
      <w:r w:rsidR="5C48701F">
        <w:t xml:space="preserve">průmyslové a logistické nemovitosti a dále rezidenční projekty určené na pronájem. </w:t>
      </w:r>
      <w:r w:rsidR="00D81EAB">
        <w:t>N</w:t>
      </w:r>
      <w:r>
        <w:t>ejvětší nárůst poptávky zaznamenal</w:t>
      </w:r>
      <w:r w:rsidR="00D81EAB">
        <w:t xml:space="preserve"> segment</w:t>
      </w:r>
      <w:r>
        <w:t xml:space="preserve"> </w:t>
      </w:r>
      <w:r w:rsidR="7993B453">
        <w:t>komerční</w:t>
      </w:r>
      <w:r w:rsidR="00D81EAB">
        <w:t>ho</w:t>
      </w:r>
      <w:r>
        <w:t xml:space="preserve"> </w:t>
      </w:r>
      <w:r w:rsidR="608653DA">
        <w:t xml:space="preserve">bydlení pro studenty </w:t>
      </w:r>
      <w:r>
        <w:t xml:space="preserve">a </w:t>
      </w:r>
      <w:r w:rsidR="00F50B6A">
        <w:t>hotely</w:t>
      </w:r>
      <w:r>
        <w:t>.</w:t>
      </w:r>
    </w:p>
    <w:p w14:paraId="7B15C858" w14:textId="6CDF8672" w:rsidR="00DD6D71" w:rsidRDefault="00DD6D71" w:rsidP="00487E23">
      <w:pPr>
        <w:pStyle w:val="BodyCopy"/>
        <w:jc w:val="both"/>
        <w:rPr>
          <w:lang w:val="en-US"/>
        </w:rPr>
      </w:pPr>
    </w:p>
    <w:p w14:paraId="081419B6" w14:textId="0A622DF6" w:rsidR="00DD6D71" w:rsidRDefault="00DD6D71" w:rsidP="00487E23">
      <w:pPr>
        <w:pStyle w:val="BodyCopy"/>
        <w:jc w:val="both"/>
        <w:rPr>
          <w:b/>
          <w:bCs/>
        </w:rPr>
      </w:pPr>
      <w:r w:rsidRPr="1240F654">
        <w:rPr>
          <w:i/>
          <w:iCs/>
        </w:rPr>
        <w:t xml:space="preserve">„Celkem 63 % respondentů předpokládá zvýšení úvěrové aktivity. </w:t>
      </w:r>
      <w:r w:rsidR="3A3D3629" w:rsidRPr="1240F654">
        <w:rPr>
          <w:i/>
          <w:iCs/>
        </w:rPr>
        <w:t>Právě n</w:t>
      </w:r>
      <w:r w:rsidRPr="1240F654">
        <w:rPr>
          <w:i/>
          <w:iCs/>
        </w:rPr>
        <w:t>edostatek investiční aktivity je </w:t>
      </w:r>
      <w:r w:rsidR="53C60C18" w:rsidRPr="1240F654">
        <w:rPr>
          <w:i/>
          <w:iCs/>
        </w:rPr>
        <w:t>v</w:t>
      </w:r>
      <w:r w:rsidR="0072541F">
        <w:rPr>
          <w:i/>
          <w:iCs/>
        </w:rPr>
        <w:t> </w:t>
      </w:r>
      <w:r w:rsidR="53C60C18" w:rsidRPr="1240F654">
        <w:rPr>
          <w:i/>
          <w:iCs/>
        </w:rPr>
        <w:t>současnosti</w:t>
      </w:r>
      <w:r w:rsidRPr="1240F654">
        <w:rPr>
          <w:i/>
          <w:iCs/>
        </w:rPr>
        <w:t xml:space="preserve"> vnímán jako hlavní problém současného úvěrového prostředí. To je </w:t>
      </w:r>
      <w:r w:rsidR="55E3EC0C" w:rsidRPr="1240F654">
        <w:rPr>
          <w:i/>
          <w:iCs/>
        </w:rPr>
        <w:t xml:space="preserve">také </w:t>
      </w:r>
      <w:r w:rsidRPr="1240F654">
        <w:rPr>
          <w:i/>
          <w:iCs/>
        </w:rPr>
        <w:t xml:space="preserve">důvod, proč se nyní očekává, že </w:t>
      </w:r>
      <w:r w:rsidR="1982D13D" w:rsidRPr="1240F654">
        <w:rPr>
          <w:i/>
          <w:iCs/>
        </w:rPr>
        <w:t>hlavním zdrojem poptávky bude</w:t>
      </w:r>
      <w:r w:rsidRPr="1240F654">
        <w:rPr>
          <w:i/>
          <w:iCs/>
        </w:rPr>
        <w:t xml:space="preserve"> refinancování</w:t>
      </w:r>
      <w:r w:rsidR="4F87B93A" w:rsidRPr="1240F654">
        <w:rPr>
          <w:i/>
          <w:iCs/>
        </w:rPr>
        <w:t xml:space="preserve">. Ovšem </w:t>
      </w:r>
      <w:r w:rsidRPr="1240F654">
        <w:rPr>
          <w:i/>
          <w:iCs/>
        </w:rPr>
        <w:t xml:space="preserve">až se kupující vrátí </w:t>
      </w:r>
      <w:r w:rsidR="329FE9D9" w:rsidRPr="1240F654">
        <w:rPr>
          <w:i/>
          <w:iCs/>
        </w:rPr>
        <w:t>zpět</w:t>
      </w:r>
      <w:r w:rsidR="00D81EAB">
        <w:rPr>
          <w:i/>
          <w:iCs/>
        </w:rPr>
        <w:t>,</w:t>
      </w:r>
      <w:r w:rsidRPr="1240F654">
        <w:rPr>
          <w:i/>
          <w:iCs/>
        </w:rPr>
        <w:t xml:space="preserve"> bude k dispozici dostatek úvěrů. Ochotní věřitelé a dobře fungující úvěrový trh budou pro oživení </w:t>
      </w:r>
      <w:r w:rsidR="00D81EAB">
        <w:rPr>
          <w:i/>
          <w:iCs/>
        </w:rPr>
        <w:t xml:space="preserve">nemovitostního </w:t>
      </w:r>
      <w:r w:rsidRPr="1240F654">
        <w:rPr>
          <w:i/>
          <w:iCs/>
        </w:rPr>
        <w:t>trhu zásadní,“</w:t>
      </w:r>
      <w:r>
        <w:t xml:space="preserve"> komentuje </w:t>
      </w:r>
      <w:r w:rsidRPr="1240F654">
        <w:rPr>
          <w:b/>
          <w:bCs/>
        </w:rPr>
        <w:t xml:space="preserve">Jakub Štěpán, vedoucí oceňování v CBRE pro Českou republiku a </w:t>
      </w:r>
      <w:r w:rsidR="06C9D6A4" w:rsidRPr="1240F654">
        <w:rPr>
          <w:b/>
          <w:bCs/>
        </w:rPr>
        <w:t>celý region CEE</w:t>
      </w:r>
      <w:r w:rsidRPr="1240F654">
        <w:rPr>
          <w:b/>
          <w:bCs/>
        </w:rPr>
        <w:t xml:space="preserve">. </w:t>
      </w:r>
    </w:p>
    <w:p w14:paraId="147E52D2" w14:textId="4D6958C0" w:rsidR="00E54554" w:rsidRPr="00E54554" w:rsidRDefault="00E54554" w:rsidP="00E54554">
      <w:pPr>
        <w:spacing w:before="100" w:beforeAutospacing="1" w:after="100" w:afterAutospacing="1" w:line="240" w:lineRule="auto"/>
        <w:rPr>
          <w:lang w:eastAsia="cs-CZ"/>
        </w:rPr>
      </w:pPr>
      <w:r w:rsidRPr="00E54554">
        <w:rPr>
          <w:noProof/>
          <w:lang w:eastAsia="cs-CZ"/>
        </w:rPr>
        <w:drawing>
          <wp:inline distT="0" distB="0" distL="0" distR="0" wp14:anchorId="3D983D8E" wp14:editId="3D8C8D8C">
            <wp:extent cx="6383646" cy="3093720"/>
            <wp:effectExtent l="0" t="0" r="0" b="0"/>
            <wp:docPr id="127308972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789" cy="309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1825F" w14:textId="55716F03" w:rsidR="008A677A" w:rsidRPr="00506DDC" w:rsidRDefault="008A677A" w:rsidP="1240F654">
      <w:pPr>
        <w:pStyle w:val="BodyCopy"/>
        <w:jc w:val="both"/>
      </w:pPr>
      <w:r>
        <w:t>Průmyslové nemovitosti a projekty</w:t>
      </w:r>
      <w:r w:rsidR="367C88BC">
        <w:t xml:space="preserve"> nájemní</w:t>
      </w:r>
      <w:r w:rsidR="00D81EAB">
        <w:t>ho</w:t>
      </w:r>
      <w:r w:rsidR="367C88BC">
        <w:t xml:space="preserve"> bydlení</w:t>
      </w:r>
      <w:r w:rsidR="00044944">
        <w:t xml:space="preserve"> </w:t>
      </w:r>
      <w:r>
        <w:t xml:space="preserve">jsou nejvíce </w:t>
      </w:r>
      <w:r w:rsidR="00F50B6A">
        <w:t>vyhledávanými</w:t>
      </w:r>
      <w:r>
        <w:t xml:space="preserve"> sektory pro</w:t>
      </w:r>
      <w:r w:rsidR="0072541F">
        <w:t> </w:t>
      </w:r>
      <w:r>
        <w:t xml:space="preserve">poskytování úvěrů, přičemž každý z nich označilo jako </w:t>
      </w:r>
      <w:r w:rsidR="27563951">
        <w:t>prioritu</w:t>
      </w:r>
      <w:r>
        <w:t xml:space="preserve"> 34 % respondentů. Nálada se zlepšila ve všech zásadních sektorech s výjimkou kancelářských </w:t>
      </w:r>
      <w:r w:rsidR="7F40EB45">
        <w:t>nemovitostí</w:t>
      </w:r>
      <w:r>
        <w:t>, kde byli věřitelé pesimističtější než</w:t>
      </w:r>
      <w:r w:rsidR="0072541F">
        <w:t> </w:t>
      </w:r>
      <w:r>
        <w:t>v</w:t>
      </w:r>
      <w:r w:rsidR="00B22A66">
        <w:t> </w:t>
      </w:r>
      <w:r>
        <w:t xml:space="preserve">předchozím roce. Celkem 83 % věřitelů je ochotno poskytovat úvěry také v </w:t>
      </w:r>
      <w:r w:rsidR="68032A15">
        <w:t>různ</w:t>
      </w:r>
      <w:r w:rsidR="53D1280E">
        <w:t>ý</w:t>
      </w:r>
      <w:r w:rsidR="68032A15">
        <w:t xml:space="preserve">ch “alternativních sektorech”. </w:t>
      </w:r>
      <w:r>
        <w:t xml:space="preserve">Mezi poskytovateli půjček jsou </w:t>
      </w:r>
      <w:r w:rsidR="11C8213B">
        <w:t>ob</w:t>
      </w:r>
      <w:r w:rsidR="5620045D">
        <w:t xml:space="preserve">zvláště </w:t>
      </w:r>
      <w:r>
        <w:t>oblíbená</w:t>
      </w:r>
      <w:r w:rsidR="00627B74">
        <w:t xml:space="preserve"> vybraná </w:t>
      </w:r>
      <w:r>
        <w:t xml:space="preserve">odvětví </w:t>
      </w:r>
      <w:r w:rsidR="00627B74">
        <w:t>ze</w:t>
      </w:r>
      <w:r w:rsidR="0A3DB842">
        <w:t xml:space="preserve"> segmentu </w:t>
      </w:r>
      <w:r>
        <w:t xml:space="preserve">bydlení, </w:t>
      </w:r>
      <w:r w:rsidR="43EBAC25">
        <w:lastRenderedPageBreak/>
        <w:t>ať</w:t>
      </w:r>
      <w:r w:rsidR="0072541F">
        <w:t> </w:t>
      </w:r>
      <w:r w:rsidR="43EBAC25">
        <w:t>už jde o</w:t>
      </w:r>
      <w:r>
        <w:t xml:space="preserve"> </w:t>
      </w:r>
      <w:r w:rsidR="747D3FFC">
        <w:t xml:space="preserve">soukromé </w:t>
      </w:r>
      <w:r w:rsidR="7BD99702">
        <w:t xml:space="preserve">domovy </w:t>
      </w:r>
      <w:r>
        <w:t xml:space="preserve">pro seniory, </w:t>
      </w:r>
      <w:r w:rsidR="00627B74">
        <w:t>spolubydlení</w:t>
      </w:r>
      <w:r w:rsidR="1A308D83">
        <w:t>,</w:t>
      </w:r>
      <w:r w:rsidR="6B4370D9">
        <w:t xml:space="preserve"> </w:t>
      </w:r>
      <w:r w:rsidR="3B0DEAB7">
        <w:t>cenově dostupné bydlení</w:t>
      </w:r>
      <w:r w:rsidR="00627B74">
        <w:t xml:space="preserve"> </w:t>
      </w:r>
      <w:r w:rsidR="00F50B6A">
        <w:t>a</w:t>
      </w:r>
      <w:r w:rsidR="00627B74">
        <w:t xml:space="preserve">nebo </w:t>
      </w:r>
      <w:r w:rsidR="28AD2AB0">
        <w:t>soukr</w:t>
      </w:r>
      <w:r w:rsidR="3E60AB56">
        <w:t xml:space="preserve">omá </w:t>
      </w:r>
      <w:r>
        <w:t>zdravotnická zařízení</w:t>
      </w:r>
      <w:r w:rsidR="5874828A">
        <w:t>.</w:t>
      </w:r>
    </w:p>
    <w:p w14:paraId="4451E5C7" w14:textId="77777777" w:rsidR="00487E23" w:rsidRPr="00FB6AF2" w:rsidRDefault="00487E23" w:rsidP="00986599">
      <w:pPr>
        <w:pStyle w:val="BodyCopy"/>
        <w:jc w:val="both"/>
        <w:rPr>
          <w:lang w:val="en-US"/>
        </w:rPr>
      </w:pPr>
    </w:p>
    <w:p w14:paraId="38B3F5B8" w14:textId="79320B24" w:rsidR="008A677A" w:rsidRPr="00506DDC" w:rsidRDefault="5874828A" w:rsidP="1240F654">
      <w:pPr>
        <w:pStyle w:val="BodyCopy"/>
        <w:jc w:val="both"/>
        <w:rPr>
          <w:b/>
          <w:bCs/>
        </w:rPr>
      </w:pPr>
      <w:r w:rsidRPr="1240F654">
        <w:rPr>
          <w:i/>
          <w:iCs/>
        </w:rPr>
        <w:t xml:space="preserve">„Nicméně i </w:t>
      </w:r>
      <w:r w:rsidR="008A677A" w:rsidRPr="1240F654">
        <w:rPr>
          <w:i/>
          <w:iCs/>
        </w:rPr>
        <w:t>když se věřitelé</w:t>
      </w:r>
      <w:r w:rsidR="5A35BB94" w:rsidRPr="1240F654">
        <w:rPr>
          <w:i/>
          <w:iCs/>
        </w:rPr>
        <w:t xml:space="preserve"> </w:t>
      </w:r>
      <w:r w:rsidR="008A677A" w:rsidRPr="1240F654">
        <w:rPr>
          <w:i/>
          <w:iCs/>
        </w:rPr>
        <w:t xml:space="preserve">letos </w:t>
      </w:r>
      <w:r w:rsidR="06816703" w:rsidRPr="1240F654">
        <w:rPr>
          <w:i/>
          <w:iCs/>
        </w:rPr>
        <w:t xml:space="preserve">snaží </w:t>
      </w:r>
      <w:r w:rsidR="008A677A" w:rsidRPr="1240F654">
        <w:rPr>
          <w:i/>
          <w:iCs/>
        </w:rPr>
        <w:t xml:space="preserve">zvýšit svou aktivitu, úvěrové prostředí stále čelí několika výzvám. Mezi tři </w:t>
      </w:r>
      <w:r w:rsidR="51061896" w:rsidRPr="1240F654">
        <w:rPr>
          <w:i/>
          <w:iCs/>
        </w:rPr>
        <w:t>nejzásadnější</w:t>
      </w:r>
      <w:r w:rsidR="008A677A" w:rsidRPr="1240F654">
        <w:rPr>
          <w:i/>
          <w:iCs/>
        </w:rPr>
        <w:t xml:space="preserve"> patří již zmíněná nízká míra investiční aktivity. Dále </w:t>
      </w:r>
      <w:r w:rsidR="491B4F64" w:rsidRPr="1240F654">
        <w:rPr>
          <w:i/>
          <w:iCs/>
        </w:rPr>
        <w:t>jde o</w:t>
      </w:r>
      <w:r w:rsidR="008A677A" w:rsidRPr="1240F654">
        <w:rPr>
          <w:i/>
          <w:iCs/>
        </w:rPr>
        <w:t xml:space="preserve"> nejistot</w:t>
      </w:r>
      <w:r w:rsidR="067B6DE2" w:rsidRPr="1240F654">
        <w:rPr>
          <w:i/>
          <w:iCs/>
        </w:rPr>
        <w:t>u</w:t>
      </w:r>
      <w:r w:rsidR="008A677A" w:rsidRPr="1240F654">
        <w:rPr>
          <w:i/>
          <w:iCs/>
        </w:rPr>
        <w:t xml:space="preserve"> ohledně budoucí</w:t>
      </w:r>
      <w:r w:rsidR="07B96CA3" w:rsidRPr="1240F654">
        <w:rPr>
          <w:i/>
          <w:iCs/>
        </w:rPr>
        <w:t xml:space="preserve"> ceny</w:t>
      </w:r>
      <w:r w:rsidR="008A677A" w:rsidRPr="1240F654">
        <w:rPr>
          <w:i/>
          <w:iCs/>
        </w:rPr>
        <w:t xml:space="preserve"> nemovitostí a také </w:t>
      </w:r>
      <w:r w:rsidR="00E54554">
        <w:rPr>
          <w:i/>
          <w:iCs/>
        </w:rPr>
        <w:t xml:space="preserve">politika </w:t>
      </w:r>
      <w:r w:rsidR="008A677A" w:rsidRPr="1240F654">
        <w:rPr>
          <w:i/>
          <w:iCs/>
        </w:rPr>
        <w:t>úrokov</w:t>
      </w:r>
      <w:r w:rsidR="591BB6AE" w:rsidRPr="1240F654">
        <w:rPr>
          <w:i/>
          <w:iCs/>
        </w:rPr>
        <w:t>ých</w:t>
      </w:r>
      <w:r w:rsidR="008A677A" w:rsidRPr="1240F654">
        <w:rPr>
          <w:i/>
          <w:iCs/>
        </w:rPr>
        <w:t xml:space="preserve"> saz</w:t>
      </w:r>
      <w:r w:rsidR="3132CC00" w:rsidRPr="1240F654">
        <w:rPr>
          <w:i/>
          <w:iCs/>
        </w:rPr>
        <w:t>e</w:t>
      </w:r>
      <w:r w:rsidR="008A677A" w:rsidRPr="1240F654">
        <w:rPr>
          <w:i/>
          <w:iCs/>
        </w:rPr>
        <w:t>b, kter</w:t>
      </w:r>
      <w:r w:rsidR="787AF9F8" w:rsidRPr="1240F654">
        <w:rPr>
          <w:i/>
          <w:iCs/>
        </w:rPr>
        <w:t>é</w:t>
      </w:r>
      <w:r w:rsidR="008A677A" w:rsidRPr="1240F654">
        <w:rPr>
          <w:i/>
          <w:iCs/>
        </w:rPr>
        <w:t xml:space="preserve"> zůstáv</w:t>
      </w:r>
      <w:r w:rsidR="10F150C8" w:rsidRPr="1240F654">
        <w:rPr>
          <w:i/>
          <w:iCs/>
        </w:rPr>
        <w:t>ají</w:t>
      </w:r>
      <w:r w:rsidR="008A677A" w:rsidRPr="1240F654">
        <w:rPr>
          <w:i/>
          <w:iCs/>
        </w:rPr>
        <w:t xml:space="preserve"> </w:t>
      </w:r>
      <w:r w:rsidR="3C3FFD29" w:rsidRPr="1240F654">
        <w:rPr>
          <w:i/>
          <w:iCs/>
        </w:rPr>
        <w:t xml:space="preserve">vyšší </w:t>
      </w:r>
      <w:r w:rsidR="008A677A" w:rsidRPr="1240F654">
        <w:rPr>
          <w:i/>
          <w:iCs/>
        </w:rPr>
        <w:t xml:space="preserve">déle, než se původně očekávalo," </w:t>
      </w:r>
      <w:r w:rsidR="008A677A">
        <w:t xml:space="preserve">vysvětluje </w:t>
      </w:r>
      <w:r w:rsidR="008A677A" w:rsidRPr="1240F654">
        <w:rPr>
          <w:b/>
          <w:bCs/>
        </w:rPr>
        <w:t>Jakub Štěpán.</w:t>
      </w:r>
    </w:p>
    <w:p w14:paraId="5915280A" w14:textId="07EDC803" w:rsidR="00E54554" w:rsidRPr="00E54554" w:rsidRDefault="00E54554" w:rsidP="00E54554">
      <w:pPr>
        <w:spacing w:before="100" w:beforeAutospacing="1" w:after="100" w:afterAutospacing="1" w:line="240" w:lineRule="auto"/>
        <w:rPr>
          <w:lang w:eastAsia="cs-CZ"/>
        </w:rPr>
      </w:pPr>
      <w:r w:rsidRPr="00E54554">
        <w:rPr>
          <w:noProof/>
          <w:lang w:eastAsia="cs-CZ"/>
        </w:rPr>
        <w:drawing>
          <wp:inline distT="0" distB="0" distL="0" distR="0" wp14:anchorId="17956374" wp14:editId="72DC491D">
            <wp:extent cx="6404610" cy="2440940"/>
            <wp:effectExtent l="0" t="0" r="0" b="0"/>
            <wp:docPr id="120221829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249B0" w14:textId="070730A1" w:rsidR="008A677A" w:rsidRPr="00506DDC" w:rsidRDefault="00044944" w:rsidP="00417B2D">
      <w:pPr>
        <w:pStyle w:val="BodyCopy"/>
        <w:jc w:val="both"/>
      </w:pPr>
      <w:r>
        <w:t xml:space="preserve">Dvě třetiny dotázaných předpokládají, že požadavky na poskytování úvěrů zůstanou letos buď stejné, </w:t>
      </w:r>
      <w:r w:rsidR="1D241FE8">
        <w:t>a</w:t>
      </w:r>
      <w:r>
        <w:t xml:space="preserve">nebo se zpřísní. </w:t>
      </w:r>
      <w:r w:rsidR="000E63EC">
        <w:t>Mezi n</w:t>
      </w:r>
      <w:r>
        <w:t>ejdůležitějš</w:t>
      </w:r>
      <w:r w:rsidR="000E63EC">
        <w:t>í</w:t>
      </w:r>
      <w:r>
        <w:t xml:space="preserve"> nástroj</w:t>
      </w:r>
      <w:r w:rsidR="000E63EC">
        <w:t>e</w:t>
      </w:r>
      <w:r>
        <w:t xml:space="preserve"> pro zavedení </w:t>
      </w:r>
      <w:r w:rsidR="000E63EC">
        <w:t>konzervativnějších</w:t>
      </w:r>
      <w:r>
        <w:t xml:space="preserve"> úvěrových standardů </w:t>
      </w:r>
      <w:r w:rsidR="000E63EC">
        <w:t>se řadí</w:t>
      </w:r>
      <w:r>
        <w:t xml:space="preserve"> ukazatele jako poměr výše úvěru k hodnotě nemovitosti (LTV) a krytí dluhové služby (DSCR). </w:t>
      </w:r>
      <w:r w:rsidR="00F50B6A">
        <w:t>Převážná část</w:t>
      </w:r>
      <w:r>
        <w:t xml:space="preserve"> respondentů (83 %) bude usilovat o zajištění úvěrů.</w:t>
      </w:r>
    </w:p>
    <w:p w14:paraId="08773830" w14:textId="77777777" w:rsidR="00417B2D" w:rsidRDefault="00417B2D" w:rsidP="00417B2D">
      <w:pPr>
        <w:pStyle w:val="BodyCopy"/>
        <w:jc w:val="both"/>
        <w:rPr>
          <w:lang w:val="en-US"/>
        </w:rPr>
      </w:pPr>
    </w:p>
    <w:p w14:paraId="1FB558D9" w14:textId="0F3BF488" w:rsidR="00044944" w:rsidRPr="00506DDC" w:rsidRDefault="00044944" w:rsidP="00044944">
      <w:pPr>
        <w:pStyle w:val="BodyCopy"/>
        <w:jc w:val="both"/>
        <w:rPr>
          <w:b/>
          <w:bCs/>
        </w:rPr>
      </w:pPr>
      <w:r>
        <w:t xml:space="preserve">Většina poskytovatelů půjček je připravena nabízet seniorní úvěry s poměrem LTV mezi 55 % až 60 %. </w:t>
      </w:r>
      <w:r w:rsidR="222EF87C">
        <w:t xml:space="preserve">Ovšem v </w:t>
      </w:r>
      <w:r>
        <w:t>některých sektorech, mezi které patří například</w:t>
      </w:r>
      <w:r w:rsidR="19F2EE65">
        <w:t xml:space="preserve"> nájemní </w:t>
      </w:r>
      <w:r>
        <w:t xml:space="preserve">bydlení, je toto rozpětí </w:t>
      </w:r>
      <w:r w:rsidR="000E63EC">
        <w:t>variabilnější</w:t>
      </w:r>
      <w:r>
        <w:t xml:space="preserve"> než</w:t>
      </w:r>
      <w:r w:rsidR="0072541F">
        <w:t> </w:t>
      </w:r>
      <w:r w:rsidR="3ADFA887">
        <w:t>u</w:t>
      </w:r>
      <w:r>
        <w:t xml:space="preserve"> jiných. Respondenti také uvádějí širokou škálu úrokových marží. Obecně jsou marže nižší u oblíbených sektorů typu industriál</w:t>
      </w:r>
      <w:r w:rsidR="1E1C8646">
        <w:t>ních nemovitostí a nájemníh</w:t>
      </w:r>
      <w:r w:rsidR="00627B74">
        <w:t>o</w:t>
      </w:r>
      <w:r w:rsidR="1E1C8646">
        <w:t xml:space="preserve"> </w:t>
      </w:r>
      <w:r w:rsidR="00627B74">
        <w:t>bydlení</w:t>
      </w:r>
      <w:r w:rsidR="1E1C8646">
        <w:t xml:space="preserve">, </w:t>
      </w:r>
      <w:r>
        <w:t xml:space="preserve">a </w:t>
      </w:r>
      <w:r w:rsidR="0B8BDA2A">
        <w:t xml:space="preserve">naopak </w:t>
      </w:r>
      <w:r>
        <w:t xml:space="preserve">vyšší u </w:t>
      </w:r>
      <w:r w:rsidR="088DCB43">
        <w:t>obchodních center</w:t>
      </w:r>
      <w:r>
        <w:t xml:space="preserve"> a hotelů. </w:t>
      </w:r>
      <w:r w:rsidRPr="1240F654">
        <w:rPr>
          <w:i/>
          <w:iCs/>
        </w:rPr>
        <w:t xml:space="preserve">„Dobrou zprávou </w:t>
      </w:r>
      <w:r w:rsidR="122A3878" w:rsidRPr="1240F654">
        <w:rPr>
          <w:i/>
          <w:iCs/>
        </w:rPr>
        <w:t>je</w:t>
      </w:r>
      <w:r w:rsidRPr="1240F654">
        <w:rPr>
          <w:i/>
          <w:iCs/>
        </w:rPr>
        <w:t xml:space="preserve">, že většina věřitelů </w:t>
      </w:r>
      <w:r w:rsidR="4BEBC247" w:rsidRPr="1240F654">
        <w:rPr>
          <w:i/>
          <w:iCs/>
        </w:rPr>
        <w:t>je oc</w:t>
      </w:r>
      <w:r w:rsidRPr="1240F654">
        <w:rPr>
          <w:i/>
          <w:iCs/>
        </w:rPr>
        <w:t xml:space="preserve">hotna </w:t>
      </w:r>
      <w:r w:rsidR="333CD7B4" w:rsidRPr="1240F654">
        <w:rPr>
          <w:i/>
          <w:iCs/>
        </w:rPr>
        <w:t>a</w:t>
      </w:r>
      <w:r w:rsidRPr="1240F654">
        <w:rPr>
          <w:i/>
          <w:iCs/>
        </w:rPr>
        <w:t>nebo plánuje nabídnout snížení marže u úvěrů na nemovitosti s dobrým ESG hodnocením, a</w:t>
      </w:r>
      <w:r w:rsidR="35EC21CE" w:rsidRPr="1240F654">
        <w:rPr>
          <w:i/>
          <w:iCs/>
        </w:rPr>
        <w:t xml:space="preserve"> to</w:t>
      </w:r>
      <w:r w:rsidRPr="1240F654">
        <w:rPr>
          <w:i/>
          <w:iCs/>
        </w:rPr>
        <w:t xml:space="preserve"> v rozmezí 5</w:t>
      </w:r>
      <w:r w:rsidR="258E2970" w:rsidRPr="1240F654">
        <w:rPr>
          <w:i/>
          <w:iCs/>
        </w:rPr>
        <w:t xml:space="preserve"> až </w:t>
      </w:r>
      <w:r w:rsidRPr="1240F654">
        <w:rPr>
          <w:i/>
          <w:iCs/>
        </w:rPr>
        <w:t>20 bazických bodů,"</w:t>
      </w:r>
      <w:r>
        <w:t xml:space="preserve"> uzavírá </w:t>
      </w:r>
      <w:r w:rsidRPr="1240F654">
        <w:rPr>
          <w:b/>
          <w:bCs/>
        </w:rPr>
        <w:t>Jakub Štěpán.</w:t>
      </w:r>
    </w:p>
    <w:p w14:paraId="79049122" w14:textId="77777777" w:rsidR="005467AD" w:rsidRPr="00506DDC" w:rsidRDefault="005467AD" w:rsidP="005467AD">
      <w:pPr>
        <w:pStyle w:val="BodyCopy"/>
        <w:jc w:val="both"/>
        <w:rPr>
          <w:b/>
          <w:bCs/>
          <w:lang w:val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44944" w14:paraId="7CEFB9DA" w14:textId="77777777" w:rsidTr="00C16301">
        <w:tc>
          <w:tcPr>
            <w:tcW w:w="4531" w:type="dxa"/>
          </w:tcPr>
          <w:p w14:paraId="3E3118BA" w14:textId="77777777" w:rsidR="00044944" w:rsidRDefault="00044944" w:rsidP="00C16301">
            <w:proofErr w:type="spellStart"/>
            <w:r w:rsidRPr="00FD260F">
              <w:rPr>
                <w:b/>
                <w:bCs/>
                <w:color w:val="425254"/>
                <w:lang w:val="en-US"/>
              </w:rPr>
              <w:t>Kontakty</w:t>
            </w:r>
            <w:proofErr w:type="spellEnd"/>
            <w:r w:rsidRPr="00FD260F">
              <w:rPr>
                <w:b/>
                <w:bCs/>
                <w:color w:val="425254"/>
                <w:lang w:val="en-US"/>
              </w:rPr>
              <w:t>:</w:t>
            </w:r>
          </w:p>
        </w:tc>
        <w:tc>
          <w:tcPr>
            <w:tcW w:w="4531" w:type="dxa"/>
          </w:tcPr>
          <w:p w14:paraId="7C8E5F6C" w14:textId="77777777" w:rsidR="00044944" w:rsidRDefault="00044944" w:rsidP="00C16301"/>
        </w:tc>
      </w:tr>
      <w:tr w:rsidR="00044944" w14:paraId="7FA5EF83" w14:textId="77777777" w:rsidTr="00C16301">
        <w:tc>
          <w:tcPr>
            <w:tcW w:w="4531" w:type="dxa"/>
          </w:tcPr>
          <w:p w14:paraId="13B9D7B5" w14:textId="77777777" w:rsidR="00044944" w:rsidRDefault="00044944" w:rsidP="00C16301">
            <w:r w:rsidRPr="00FD260F">
              <w:rPr>
                <w:b/>
                <w:bCs/>
                <w:color w:val="425254"/>
                <w:lang w:val="en-US"/>
              </w:rPr>
              <w:t xml:space="preserve">Crest Communications, </w:t>
            </w:r>
            <w:proofErr w:type="spellStart"/>
            <w:r w:rsidRPr="00FD260F">
              <w:rPr>
                <w:b/>
                <w:bCs/>
                <w:color w:val="425254"/>
                <w:lang w:val="en-US"/>
              </w:rPr>
              <w:t>a.s.</w:t>
            </w:r>
            <w:proofErr w:type="spellEnd"/>
          </w:p>
        </w:tc>
        <w:tc>
          <w:tcPr>
            <w:tcW w:w="4531" w:type="dxa"/>
          </w:tcPr>
          <w:p w14:paraId="5B9509CD" w14:textId="77777777" w:rsidR="00044944" w:rsidRDefault="00044944" w:rsidP="00C16301"/>
        </w:tc>
      </w:tr>
      <w:tr w:rsidR="00044944" w14:paraId="44DD0187" w14:textId="77777777" w:rsidTr="00C16301">
        <w:tc>
          <w:tcPr>
            <w:tcW w:w="4531" w:type="dxa"/>
          </w:tcPr>
          <w:p w14:paraId="1BE25FF7" w14:textId="77777777" w:rsidR="00044944" w:rsidRDefault="00044944" w:rsidP="00C16301">
            <w:r w:rsidRPr="00FD260F">
              <w:rPr>
                <w:color w:val="425254"/>
                <w:lang w:val="en-US"/>
              </w:rPr>
              <w:t>Denisa Kolaříková</w:t>
            </w:r>
          </w:p>
        </w:tc>
        <w:tc>
          <w:tcPr>
            <w:tcW w:w="4531" w:type="dxa"/>
          </w:tcPr>
          <w:p w14:paraId="56884572" w14:textId="77777777" w:rsidR="00044944" w:rsidRDefault="00044944" w:rsidP="00C16301">
            <w:r w:rsidRPr="00FD260F">
              <w:rPr>
                <w:color w:val="425254"/>
                <w:lang w:val="en-US"/>
              </w:rPr>
              <w:t>Kamila Čadková</w:t>
            </w:r>
          </w:p>
        </w:tc>
      </w:tr>
      <w:tr w:rsidR="00044944" w14:paraId="50555877" w14:textId="77777777" w:rsidTr="00C16301">
        <w:tc>
          <w:tcPr>
            <w:tcW w:w="4531" w:type="dxa"/>
          </w:tcPr>
          <w:p w14:paraId="6D906D16" w14:textId="77777777" w:rsidR="00044944" w:rsidRDefault="00044944" w:rsidP="00C16301">
            <w:r w:rsidRPr="00FD260F">
              <w:rPr>
                <w:color w:val="425254"/>
                <w:lang w:val="en-US"/>
              </w:rPr>
              <w:t>Account Manager</w:t>
            </w:r>
          </w:p>
        </w:tc>
        <w:tc>
          <w:tcPr>
            <w:tcW w:w="4531" w:type="dxa"/>
          </w:tcPr>
          <w:p w14:paraId="58B5C50D" w14:textId="77777777" w:rsidR="00044944" w:rsidRDefault="00044944" w:rsidP="00C16301">
            <w:r w:rsidRPr="00FD260F">
              <w:rPr>
                <w:color w:val="425254"/>
                <w:lang w:val="en-US"/>
              </w:rPr>
              <w:t>Account Director</w:t>
            </w:r>
          </w:p>
        </w:tc>
      </w:tr>
      <w:tr w:rsidR="00044944" w14:paraId="165B41B4" w14:textId="77777777" w:rsidTr="00C16301">
        <w:tc>
          <w:tcPr>
            <w:tcW w:w="4531" w:type="dxa"/>
          </w:tcPr>
          <w:p w14:paraId="752FB7C7" w14:textId="77777777" w:rsidR="00044944" w:rsidRDefault="00044944" w:rsidP="00C16301">
            <w:r w:rsidRPr="00FD260F">
              <w:rPr>
                <w:color w:val="425254"/>
                <w:lang w:val="en-US"/>
              </w:rPr>
              <w:t>T: +420 731 613 606</w:t>
            </w:r>
          </w:p>
        </w:tc>
        <w:tc>
          <w:tcPr>
            <w:tcW w:w="4531" w:type="dxa"/>
          </w:tcPr>
          <w:p w14:paraId="42AA325F" w14:textId="77777777" w:rsidR="00044944" w:rsidRDefault="00044944" w:rsidP="00C16301">
            <w:r w:rsidRPr="00FD260F">
              <w:rPr>
                <w:color w:val="425254"/>
                <w:lang w:val="en-US"/>
              </w:rPr>
              <w:t>T: +420 731 613 609</w:t>
            </w:r>
          </w:p>
        </w:tc>
      </w:tr>
      <w:tr w:rsidR="00044944" w14:paraId="0DC77103" w14:textId="77777777" w:rsidTr="00C16301">
        <w:tc>
          <w:tcPr>
            <w:tcW w:w="4531" w:type="dxa"/>
          </w:tcPr>
          <w:p w14:paraId="45F44C0A" w14:textId="77777777" w:rsidR="00044944" w:rsidRDefault="00044944" w:rsidP="00C16301">
            <w:r w:rsidRPr="00FD260F">
              <w:rPr>
                <w:color w:val="425254"/>
                <w:lang w:val="en-US"/>
              </w:rPr>
              <w:t xml:space="preserve">e-mail: </w:t>
            </w:r>
            <w:hyperlink r:id="rId13" w:history="1">
              <w:r w:rsidRPr="00FD260F">
                <w:rPr>
                  <w:color w:val="80BBAD"/>
                  <w:u w:val="single"/>
                  <w:lang w:val="en-US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4815F792" w14:textId="77777777" w:rsidR="00044944" w:rsidRDefault="00044944" w:rsidP="00C16301">
            <w:r w:rsidRPr="00FD260F">
              <w:rPr>
                <w:color w:val="425254"/>
                <w:lang w:val="en-US"/>
              </w:rPr>
              <w:t>e-mail:</w:t>
            </w:r>
            <w:r>
              <w:rPr>
                <w:color w:val="425254"/>
                <w:lang w:val="en-US"/>
              </w:rPr>
              <w:t xml:space="preserve"> </w:t>
            </w:r>
            <w:hyperlink r:id="rId14" w:history="1">
              <w:r w:rsidRPr="00FD260F">
                <w:rPr>
                  <w:color w:val="80BBAD"/>
                  <w:u w:val="single"/>
                  <w:lang w:val="en-US"/>
                </w:rPr>
                <w:t>kamila.cadkova@crestcom.cz</w:t>
              </w:r>
            </w:hyperlink>
          </w:p>
        </w:tc>
      </w:tr>
      <w:tr w:rsidR="00044944" w14:paraId="4D3CF3D0" w14:textId="77777777" w:rsidTr="00C16301">
        <w:tc>
          <w:tcPr>
            <w:tcW w:w="4531" w:type="dxa"/>
          </w:tcPr>
          <w:p w14:paraId="374732D1" w14:textId="77777777" w:rsidR="00044944" w:rsidRPr="00FD260F" w:rsidRDefault="00000000" w:rsidP="00C16301">
            <w:pPr>
              <w:spacing w:line="300" w:lineRule="exact"/>
              <w:rPr>
                <w:color w:val="425254"/>
                <w:lang w:val="en-US"/>
              </w:rPr>
            </w:pPr>
            <w:hyperlink r:id="rId15" w:history="1">
              <w:r w:rsidR="00044944" w:rsidRPr="00FD260F">
                <w:rPr>
                  <w:color w:val="80BBAD"/>
                  <w:u w:val="single"/>
                  <w:lang w:val="en-US"/>
                </w:rPr>
                <w:t>www.crestcom.cz</w:t>
              </w:r>
            </w:hyperlink>
          </w:p>
        </w:tc>
        <w:tc>
          <w:tcPr>
            <w:tcW w:w="4531" w:type="dxa"/>
          </w:tcPr>
          <w:p w14:paraId="417554A4" w14:textId="77777777" w:rsidR="00044944" w:rsidRDefault="00044944" w:rsidP="00C16301"/>
        </w:tc>
      </w:tr>
    </w:tbl>
    <w:p w14:paraId="36626368" w14:textId="77777777" w:rsidR="00044944" w:rsidRDefault="00044944" w:rsidP="00044944">
      <w:pPr>
        <w:pStyle w:val="Contact"/>
      </w:pPr>
    </w:p>
    <w:p w14:paraId="778C5562" w14:textId="77777777" w:rsidR="00044944" w:rsidRDefault="00044944" w:rsidP="00044944">
      <w:pPr>
        <w:rPr>
          <w:color w:val="425254" w:themeColor="text1"/>
        </w:rPr>
      </w:pPr>
      <w:r w:rsidRPr="5434047D">
        <w:rPr>
          <w:rStyle w:val="normaltextrun"/>
          <w:b/>
          <w:bCs/>
          <w:color w:val="425254" w:themeColor="text1"/>
          <w:lang w:val="en-US"/>
        </w:rPr>
        <w:t>CBRE</w:t>
      </w:r>
      <w:r w:rsidRPr="5434047D">
        <w:rPr>
          <w:rStyle w:val="eop"/>
          <w:b/>
          <w:bCs/>
          <w:color w:val="425254" w:themeColor="text1"/>
        </w:rPr>
        <w:t> </w:t>
      </w:r>
    </w:p>
    <w:p w14:paraId="1FA824E0" w14:textId="77777777" w:rsidR="009069B2" w:rsidRDefault="009069B2" w:rsidP="009069B2">
      <w:pPr>
        <w:pStyle w:val="paragraph"/>
        <w:spacing w:beforeAutospacing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425254"/>
          <w:lang w:val="fr-FR"/>
        </w:rPr>
        <w:t xml:space="preserve">Ivana Procházková, Communication Specialist, +420 771 288 023, </w:t>
      </w:r>
      <w:r w:rsidR="00000000">
        <w:fldChar w:fldCharType="begin"/>
      </w:r>
      <w:r w:rsidR="00000000">
        <w:instrText>HYPERLINK "mailto:ivana.prochazkova@cbre.com" \t "_blank"</w:instrText>
      </w:r>
      <w:r w:rsidR="00000000">
        <w:fldChar w:fldCharType="separate"/>
      </w:r>
      <w:r>
        <w:rPr>
          <w:rStyle w:val="normaltextrun"/>
          <w:color w:val="80BBAD"/>
          <w:u w:val="single"/>
          <w:lang w:val="fr-FR"/>
        </w:rPr>
        <w:t>ivana.prochazkova@cbre.com</w:t>
      </w:r>
      <w:r w:rsidR="00000000">
        <w:rPr>
          <w:rStyle w:val="normaltextrun"/>
          <w:color w:val="80BBAD"/>
          <w:u w:val="single"/>
          <w:lang w:val="fr-FR"/>
        </w:rPr>
        <w:fldChar w:fldCharType="end"/>
      </w:r>
      <w:r>
        <w:rPr>
          <w:rStyle w:val="normaltextrun"/>
          <w:color w:val="425254"/>
          <w:lang w:val="fr-FR"/>
        </w:rPr>
        <w:t>  </w:t>
      </w:r>
      <w:r>
        <w:rPr>
          <w:rStyle w:val="eop"/>
          <w:color w:val="425254"/>
        </w:rPr>
        <w:t> </w:t>
      </w:r>
    </w:p>
    <w:p w14:paraId="4E4A4987" w14:textId="109B6345" w:rsidR="00496F7A" w:rsidRDefault="009069B2" w:rsidP="009069B2">
      <w:pPr>
        <w:spacing w:line="240" w:lineRule="auto"/>
        <w:textAlignment w:val="baseline"/>
        <w:rPr>
          <w:rStyle w:val="normaltextrun"/>
          <w:color w:val="7FBBAD"/>
        </w:rPr>
      </w:pPr>
      <w:r>
        <w:rPr>
          <w:rStyle w:val="normaltextrun"/>
          <w:color w:val="425254"/>
        </w:rPr>
        <w:t>CBRE Česká republika</w:t>
      </w:r>
      <w:r>
        <w:rPr>
          <w:rStyle w:val="normaltextrun"/>
          <w:color w:val="1F497D"/>
        </w:rPr>
        <w:t> </w:t>
      </w:r>
      <w:hyperlink r:id="rId16" w:tgtFrame="_blank" w:history="1">
        <w:r>
          <w:rPr>
            <w:rStyle w:val="normaltextrun"/>
            <w:color w:val="7FBBAD"/>
          </w:rPr>
          <w:t>Facebook</w:t>
        </w:r>
      </w:hyperlink>
      <w:r>
        <w:rPr>
          <w:rStyle w:val="normaltextrun"/>
          <w:color w:val="7FBBAD"/>
        </w:rPr>
        <w:t xml:space="preserve">, </w:t>
      </w:r>
      <w:hyperlink r:id="rId17" w:tgtFrame="_blank" w:history="1">
        <w:r>
          <w:rPr>
            <w:rStyle w:val="normaltextrun"/>
            <w:color w:val="80BBAD"/>
            <w:u w:val="single"/>
          </w:rPr>
          <w:t>LinkedIn</w:t>
        </w:r>
      </w:hyperlink>
      <w:r>
        <w:rPr>
          <w:rStyle w:val="normaltextrun"/>
          <w:color w:val="7FBBAD"/>
          <w:u w:val="single"/>
        </w:rPr>
        <w:t>,</w:t>
      </w:r>
      <w:r>
        <w:rPr>
          <w:rStyle w:val="normaltextrun"/>
          <w:color w:val="7FBBAD"/>
        </w:rPr>
        <w:t xml:space="preserve"> </w:t>
      </w:r>
      <w:hyperlink r:id="rId18" w:tgtFrame="_blank" w:history="1">
        <w:r>
          <w:rPr>
            <w:rStyle w:val="normaltextrun"/>
            <w:color w:val="7FBBAD"/>
          </w:rPr>
          <w:t>Instagram</w:t>
        </w:r>
      </w:hyperlink>
    </w:p>
    <w:p w14:paraId="3C33C48E" w14:textId="77777777" w:rsidR="009069B2" w:rsidRDefault="009069B2" w:rsidP="009069B2">
      <w:pPr>
        <w:spacing w:line="240" w:lineRule="auto"/>
        <w:textAlignment w:val="baseline"/>
        <w:rPr>
          <w:sz w:val="21"/>
          <w:szCs w:val="21"/>
          <w:lang w:val="en-GB" w:eastAsia="en-GB"/>
        </w:rPr>
      </w:pPr>
    </w:p>
    <w:p w14:paraId="23407D8D" w14:textId="77777777" w:rsidR="00506DDC" w:rsidRPr="004E4691" w:rsidRDefault="00506DDC" w:rsidP="00506DDC">
      <w:pPr>
        <w:spacing w:line="240" w:lineRule="auto"/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4E4691">
        <w:rPr>
          <w:rFonts w:ascii="Calibre" w:hAnsi="Calibre" w:cs="Segoe UI"/>
          <w:color w:val="7F8481"/>
          <w:sz w:val="21"/>
          <w:szCs w:val="21"/>
          <w:u w:val="single"/>
          <w:lang w:eastAsia="en-GB"/>
        </w:rPr>
        <w:t>O CBRE:</w:t>
      </w:r>
      <w:r w:rsidRPr="004E4691">
        <w:rPr>
          <w:rFonts w:ascii="Calibre" w:hAnsi="Calibre" w:cs="Segoe UI"/>
          <w:color w:val="7F8481"/>
          <w:sz w:val="21"/>
          <w:szCs w:val="21"/>
          <w:lang w:eastAsia="en-GB"/>
        </w:rPr>
        <w:t>  </w:t>
      </w:r>
      <w:r w:rsidRPr="004E4691">
        <w:rPr>
          <w:rFonts w:ascii="Calibre" w:hAnsi="Calibre" w:cs="Segoe UI"/>
          <w:color w:val="7F8481"/>
          <w:sz w:val="21"/>
          <w:szCs w:val="21"/>
          <w:lang w:val="en-GB" w:eastAsia="en-GB"/>
        </w:rPr>
        <w:t> </w:t>
      </w:r>
    </w:p>
    <w:p w14:paraId="7C1D5599" w14:textId="77777777" w:rsidR="00506DDC" w:rsidRPr="004E4691" w:rsidRDefault="00506DDC" w:rsidP="00506DDC">
      <w:pPr>
        <w:spacing w:line="240" w:lineRule="auto"/>
        <w:jc w:val="both"/>
        <w:textAlignment w:val="baseline"/>
        <w:rPr>
          <w:rFonts w:ascii="Segoe UI" w:hAnsi="Segoe UI" w:cs="Segoe UI"/>
          <w:sz w:val="18"/>
          <w:szCs w:val="18"/>
          <w:lang w:val="en-GB" w:eastAsia="en-GB"/>
        </w:rPr>
      </w:pPr>
      <w:r w:rsidRPr="004E4691">
        <w:rPr>
          <w:rFonts w:ascii="Calibre" w:hAnsi="Calibre" w:cs="Segoe UI"/>
          <w:color w:val="7F8481"/>
          <w:sz w:val="21"/>
          <w:szCs w:val="21"/>
          <w:lang w:eastAsia="en-GB"/>
        </w:rPr>
        <w:t xml:space="preserve">CBRE Group, Inc. (NYSE:CBRE), společnost figurující na žebříčku </w:t>
      </w:r>
      <w:proofErr w:type="spellStart"/>
      <w:r w:rsidRPr="004E4691">
        <w:rPr>
          <w:rFonts w:ascii="Calibre" w:hAnsi="Calibre" w:cs="Segoe UI"/>
          <w:color w:val="7F8481"/>
          <w:sz w:val="21"/>
          <w:szCs w:val="21"/>
          <w:lang w:eastAsia="en-GB"/>
        </w:rPr>
        <w:t>Fortune</w:t>
      </w:r>
      <w:proofErr w:type="spellEnd"/>
      <w:r w:rsidRPr="004E4691">
        <w:rPr>
          <w:rFonts w:ascii="Calibre" w:hAnsi="Calibre" w:cs="Segoe UI"/>
          <w:color w:val="7F8481"/>
          <w:sz w:val="21"/>
          <w:szCs w:val="21"/>
          <w:lang w:eastAsia="en-GB"/>
        </w:rPr>
        <w:t xml:space="preserve"> 500 a indexu S&amp;P 500 se sídlem v Dallasu, je světovým lídrem v oblasti komerčních realitních služeb a investic (z hlediska výnosů za rok 2022). S přibližně 115 000 zaměstnanci (vyjma zaměstnanců společnosti Turner &amp; </w:t>
      </w:r>
      <w:proofErr w:type="spellStart"/>
      <w:r w:rsidRPr="004E4691">
        <w:rPr>
          <w:rFonts w:ascii="Calibre" w:hAnsi="Calibre" w:cs="Segoe UI"/>
          <w:color w:val="7F8481"/>
          <w:sz w:val="21"/>
          <w:szCs w:val="21"/>
          <w:lang w:eastAsia="en-GB"/>
        </w:rPr>
        <w:t>Townsend</w:t>
      </w:r>
      <w:proofErr w:type="spellEnd"/>
      <w:r w:rsidRPr="004E4691">
        <w:rPr>
          <w:rFonts w:ascii="Calibre" w:hAnsi="Calibre" w:cs="Segoe UI"/>
          <w:color w:val="7F8481"/>
          <w:sz w:val="21"/>
          <w:szCs w:val="21"/>
          <w:lang w:eastAsia="en-GB"/>
        </w:rPr>
        <w:t>) je k dispozici klientům ve více než 100 zemích světa. Společnost CBRE poskytuje širokou škálu integrovaných služeb od správy a údržby nemovitostí, obchodních transakcí, projektového managementu, investičního poradenství přes oceňování nemovitostí, pronájem a prodej nemovitostí, strategické poradenství až po hypoteční a developerské služby. S téměř 300 zaměstnanci CBRE v České republice spravuje kolem 75 objektů komerčních budov o celkové rozloze cca 1,2 mil. m</w:t>
      </w:r>
      <w:r w:rsidRPr="004E4691">
        <w:rPr>
          <w:rFonts w:ascii="Calibre" w:hAnsi="Calibre" w:cs="Segoe UI"/>
          <w:color w:val="7F8481"/>
          <w:sz w:val="12"/>
          <w:szCs w:val="12"/>
          <w:vertAlign w:val="superscript"/>
          <w:lang w:eastAsia="en-GB"/>
        </w:rPr>
        <w:t>2</w:t>
      </w:r>
      <w:r w:rsidRPr="004E4691">
        <w:rPr>
          <w:rFonts w:ascii="Calibre" w:hAnsi="Calibre" w:cs="Segoe UI"/>
          <w:color w:val="7F8481"/>
          <w:sz w:val="21"/>
          <w:szCs w:val="21"/>
          <w:lang w:eastAsia="en-GB"/>
        </w:rPr>
        <w:t xml:space="preserve">. Pro více informací navštivte internetové stránky společnosti na </w:t>
      </w:r>
      <w:hyperlink r:id="rId19" w:tgtFrame="_blank" w:history="1">
        <w:r w:rsidRPr="004E4691">
          <w:rPr>
            <w:rFonts w:ascii="Calibre" w:hAnsi="Calibre" w:cs="Segoe UI"/>
            <w:color w:val="80BBAD"/>
            <w:sz w:val="21"/>
            <w:szCs w:val="21"/>
            <w:u w:val="single"/>
            <w:lang w:eastAsia="en-GB"/>
          </w:rPr>
          <w:t>www.cbre.cz</w:t>
        </w:r>
      </w:hyperlink>
      <w:r w:rsidRPr="004E4691">
        <w:rPr>
          <w:rFonts w:ascii="Calibre" w:hAnsi="Calibre" w:cs="Segoe UI"/>
          <w:color w:val="7F8481"/>
          <w:sz w:val="21"/>
          <w:szCs w:val="21"/>
          <w:lang w:eastAsia="en-GB"/>
        </w:rPr>
        <w:t>. </w:t>
      </w:r>
      <w:r w:rsidRPr="004E4691">
        <w:rPr>
          <w:rFonts w:ascii="Calibre" w:hAnsi="Calibre" w:cs="Segoe UI"/>
          <w:color w:val="7F8481"/>
          <w:sz w:val="21"/>
          <w:szCs w:val="21"/>
          <w:lang w:val="en-GB" w:eastAsia="en-GB"/>
        </w:rPr>
        <w:t> </w:t>
      </w:r>
    </w:p>
    <w:p w14:paraId="780C9AE0" w14:textId="77777777" w:rsidR="00496F7A" w:rsidRPr="00FB6AF2" w:rsidRDefault="00496F7A" w:rsidP="00784D2C">
      <w:pPr>
        <w:pStyle w:val="Contact"/>
        <w:jc w:val="both"/>
        <w:rPr>
          <w:lang w:val="en-US"/>
        </w:rPr>
      </w:pPr>
    </w:p>
    <w:sectPr w:rsidR="00496F7A" w:rsidRPr="00FB6AF2" w:rsidSect="00986599">
      <w:headerReference w:type="default" r:id="rId20"/>
      <w:headerReference w:type="first" r:id="rId21"/>
      <w:pgSz w:w="12240" w:h="15840"/>
      <w:pgMar w:top="2325" w:right="1077" w:bottom="720" w:left="1077" w:header="1871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AE208" w14:textId="77777777" w:rsidR="00095ED5" w:rsidRDefault="00095ED5" w:rsidP="00C63036">
      <w:r>
        <w:separator/>
      </w:r>
    </w:p>
  </w:endnote>
  <w:endnote w:type="continuationSeparator" w:id="0">
    <w:p w14:paraId="2E6ED57E" w14:textId="77777777" w:rsidR="00095ED5" w:rsidRDefault="00095ED5" w:rsidP="00C63036">
      <w:r>
        <w:continuationSeparator/>
      </w:r>
    </w:p>
  </w:endnote>
  <w:endnote w:type="continuationNotice" w:id="1">
    <w:p w14:paraId="5C498083" w14:textId="77777777" w:rsidR="00095ED5" w:rsidRDefault="00095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1CEDD" w14:textId="77777777" w:rsidR="00095ED5" w:rsidRDefault="00095ED5" w:rsidP="00C63036">
      <w:r>
        <w:separator/>
      </w:r>
    </w:p>
  </w:footnote>
  <w:footnote w:type="continuationSeparator" w:id="0">
    <w:p w14:paraId="5F5463FC" w14:textId="77777777" w:rsidR="00095ED5" w:rsidRDefault="00095ED5" w:rsidP="00C63036">
      <w:r>
        <w:continuationSeparator/>
      </w:r>
    </w:p>
  </w:footnote>
  <w:footnote w:type="continuationNotice" w:id="1">
    <w:p w14:paraId="02BB106D" w14:textId="77777777" w:rsidR="00095ED5" w:rsidRDefault="00095E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69633" w14:textId="566C8955" w:rsidR="00115F2F" w:rsidRPr="00E54554" w:rsidRDefault="7110F824" w:rsidP="00CA5B4D">
    <w:pPr>
      <w:pStyle w:val="Zhlav"/>
      <w:spacing w:line="240" w:lineRule="auto"/>
      <w:contextualSpacing/>
      <w:jc w:val="right"/>
    </w:pPr>
    <w:r w:rsidRPr="00E54554">
      <w:rPr>
        <w:rFonts w:ascii="Calibre" w:hAnsi="Calibre"/>
        <w:color w:val="003D30" w:themeColor="accent6"/>
        <w:sz w:val="16"/>
        <w:szCs w:val="16"/>
      </w:rPr>
      <w:t xml:space="preserve">CBRE </w:t>
    </w:r>
    <w:r w:rsidR="00E54554" w:rsidRPr="00E54554">
      <w:rPr>
        <w:rFonts w:ascii="Calibre" w:hAnsi="Calibre"/>
        <w:color w:val="003D30" w:themeColor="accent6"/>
        <w:sz w:val="16"/>
        <w:szCs w:val="16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92A33" w14:textId="77777777" w:rsidR="00115F2F" w:rsidRDefault="00115F2F">
    <w:pPr>
      <w:pStyle w:val="Zhlav"/>
    </w:pPr>
    <w:r w:rsidRPr="00F51DB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4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003f2d" strokeweight="2.25pt" from="-.75pt,7.55pt" to="503.25pt,7.55pt" w14:anchorId="7E09CA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>
              <v:stroke joinstyle="miter"/>
              <w10:wrap anchorx="margin"/>
            </v:line>
          </w:pict>
        </mc:Fallback>
      </mc:AlternateContent>
    </w:r>
    <w:r w:rsidRPr="00F51DB7">
      <w:rPr>
        <w:noProof/>
        <w:lang w:eastAsia="cs-CZ"/>
      </w:rPr>
      <w:drawing>
        <wp:anchor distT="0" distB="0" distL="114300" distR="114300" simplePos="0" relativeHeight="251658242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2130313819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179A1716" w:rsidR="00115F2F" w:rsidRPr="00F413B0" w:rsidRDefault="00CB4020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" filled="f" stroked="f" strokeweight=".5pt">
              <v:textbox inset="0,0,0,0">
                <w:txbxContent>
                  <w:p w14:paraId="5F1630B1" w14:textId="179A1716" w:rsidR="00115F2F" w:rsidRPr="00F413B0" w:rsidRDefault="00CB4020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7098"/>
    <w:multiLevelType w:val="hybridMultilevel"/>
    <w:tmpl w:val="82D6F2A4"/>
    <w:lvl w:ilvl="0" w:tplc="48509C4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94AA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5E2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2D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0C0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8A6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2F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B0C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2BFD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F5958"/>
    <w:multiLevelType w:val="hybridMultilevel"/>
    <w:tmpl w:val="C16AA5F4"/>
    <w:lvl w:ilvl="0" w:tplc="F93038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9723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CA8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AC2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68A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187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A0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D8F9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5AA3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F7EE0"/>
    <w:multiLevelType w:val="hybridMultilevel"/>
    <w:tmpl w:val="64EAEF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035"/>
    <w:multiLevelType w:val="hybridMultilevel"/>
    <w:tmpl w:val="FA8A074E"/>
    <w:lvl w:ilvl="0" w:tplc="7062C3F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1466"/>
    <w:multiLevelType w:val="hybridMultilevel"/>
    <w:tmpl w:val="D2B61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C25BE"/>
    <w:multiLevelType w:val="hybridMultilevel"/>
    <w:tmpl w:val="52FC0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C4015"/>
    <w:multiLevelType w:val="hybridMultilevel"/>
    <w:tmpl w:val="715E9D7A"/>
    <w:lvl w:ilvl="0" w:tplc="D7A8F9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B5ACD"/>
    <w:multiLevelType w:val="hybridMultilevel"/>
    <w:tmpl w:val="A9AE1370"/>
    <w:lvl w:ilvl="0" w:tplc="7062C3F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70373"/>
    <w:multiLevelType w:val="hybridMultilevel"/>
    <w:tmpl w:val="FA18363E"/>
    <w:lvl w:ilvl="0" w:tplc="D7A8F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A3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CD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AEF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E3B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1254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BCBB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1A53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984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05AB7"/>
    <w:multiLevelType w:val="hybridMultilevel"/>
    <w:tmpl w:val="50F8A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52FCA"/>
    <w:multiLevelType w:val="hybridMultilevel"/>
    <w:tmpl w:val="166EC9E0"/>
    <w:lvl w:ilvl="0" w:tplc="7062C3F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687567"/>
    <w:multiLevelType w:val="hybridMultilevel"/>
    <w:tmpl w:val="9FC4A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367B2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821BF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555383"/>
    <w:multiLevelType w:val="hybridMultilevel"/>
    <w:tmpl w:val="AE6CD1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377724">
    <w:abstractNumId w:val="11"/>
  </w:num>
  <w:num w:numId="2" w16cid:durableId="371275439">
    <w:abstractNumId w:val="3"/>
  </w:num>
  <w:num w:numId="3" w16cid:durableId="1627736478">
    <w:abstractNumId w:val="0"/>
  </w:num>
  <w:num w:numId="4" w16cid:durableId="1307778211">
    <w:abstractNumId w:val="13"/>
  </w:num>
  <w:num w:numId="5" w16cid:durableId="1429235512">
    <w:abstractNumId w:val="9"/>
  </w:num>
  <w:num w:numId="6" w16cid:durableId="192814388">
    <w:abstractNumId w:val="16"/>
  </w:num>
  <w:num w:numId="7" w16cid:durableId="768741015">
    <w:abstractNumId w:val="2"/>
  </w:num>
  <w:num w:numId="8" w16cid:durableId="19671993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21179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57747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57518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76309931">
    <w:abstractNumId w:val="7"/>
  </w:num>
  <w:num w:numId="13" w16cid:durableId="1347438412">
    <w:abstractNumId w:val="1"/>
  </w:num>
  <w:num w:numId="14" w16cid:durableId="870189353">
    <w:abstractNumId w:val="4"/>
  </w:num>
  <w:num w:numId="15" w16cid:durableId="2001928573">
    <w:abstractNumId w:val="15"/>
  </w:num>
  <w:num w:numId="16" w16cid:durableId="936838041">
    <w:abstractNumId w:val="6"/>
  </w:num>
  <w:num w:numId="17" w16cid:durableId="1529680574">
    <w:abstractNumId w:val="10"/>
  </w:num>
  <w:num w:numId="18" w16cid:durableId="1974797345">
    <w:abstractNumId w:val="5"/>
  </w:num>
  <w:num w:numId="19" w16cid:durableId="1818495097">
    <w:abstractNumId w:val="14"/>
  </w:num>
  <w:num w:numId="20" w16cid:durableId="1614361991">
    <w:abstractNumId w:val="12"/>
  </w:num>
  <w:num w:numId="21" w16cid:durableId="2060939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7D"/>
    <w:rsid w:val="00001EF2"/>
    <w:rsid w:val="00006B35"/>
    <w:rsid w:val="00011123"/>
    <w:rsid w:val="00013C3C"/>
    <w:rsid w:val="00022DFB"/>
    <w:rsid w:val="00024C27"/>
    <w:rsid w:val="00027353"/>
    <w:rsid w:val="00027BFC"/>
    <w:rsid w:val="00030E3F"/>
    <w:rsid w:val="00031349"/>
    <w:rsid w:val="000323F9"/>
    <w:rsid w:val="00032803"/>
    <w:rsid w:val="00034D71"/>
    <w:rsid w:val="00034E77"/>
    <w:rsid w:val="00036013"/>
    <w:rsid w:val="00036703"/>
    <w:rsid w:val="0004140D"/>
    <w:rsid w:val="00042177"/>
    <w:rsid w:val="000427AB"/>
    <w:rsid w:val="000430C3"/>
    <w:rsid w:val="00044944"/>
    <w:rsid w:val="00045CEA"/>
    <w:rsid w:val="00047123"/>
    <w:rsid w:val="000514A4"/>
    <w:rsid w:val="0005236C"/>
    <w:rsid w:val="000523ED"/>
    <w:rsid w:val="000605A8"/>
    <w:rsid w:val="000610B5"/>
    <w:rsid w:val="00064421"/>
    <w:rsid w:val="00064B63"/>
    <w:rsid w:val="00066A5D"/>
    <w:rsid w:val="00073176"/>
    <w:rsid w:val="00073D69"/>
    <w:rsid w:val="000754BD"/>
    <w:rsid w:val="00076B7D"/>
    <w:rsid w:val="00082A11"/>
    <w:rsid w:val="00083332"/>
    <w:rsid w:val="00084292"/>
    <w:rsid w:val="000852B4"/>
    <w:rsid w:val="00086756"/>
    <w:rsid w:val="000911A0"/>
    <w:rsid w:val="000945C6"/>
    <w:rsid w:val="00095ED5"/>
    <w:rsid w:val="000963FA"/>
    <w:rsid w:val="000978B8"/>
    <w:rsid w:val="000A201F"/>
    <w:rsid w:val="000A4CDC"/>
    <w:rsid w:val="000A542D"/>
    <w:rsid w:val="000A645F"/>
    <w:rsid w:val="000B16DF"/>
    <w:rsid w:val="000B2630"/>
    <w:rsid w:val="000B2B6E"/>
    <w:rsid w:val="000B42DF"/>
    <w:rsid w:val="000B63A2"/>
    <w:rsid w:val="000B7E88"/>
    <w:rsid w:val="000C042E"/>
    <w:rsid w:val="000C0ED9"/>
    <w:rsid w:val="000C15A9"/>
    <w:rsid w:val="000C2615"/>
    <w:rsid w:val="000C2C26"/>
    <w:rsid w:val="000D032B"/>
    <w:rsid w:val="000D0E06"/>
    <w:rsid w:val="000D2F28"/>
    <w:rsid w:val="000D55A6"/>
    <w:rsid w:val="000D5A36"/>
    <w:rsid w:val="000D5EA2"/>
    <w:rsid w:val="000D6507"/>
    <w:rsid w:val="000E0754"/>
    <w:rsid w:val="000E0AD7"/>
    <w:rsid w:val="000E1B25"/>
    <w:rsid w:val="000E2033"/>
    <w:rsid w:val="000E3EC9"/>
    <w:rsid w:val="000E513F"/>
    <w:rsid w:val="000E526C"/>
    <w:rsid w:val="000E63EC"/>
    <w:rsid w:val="000E7A71"/>
    <w:rsid w:val="000F00C6"/>
    <w:rsid w:val="0010048E"/>
    <w:rsid w:val="00100EE0"/>
    <w:rsid w:val="001035E9"/>
    <w:rsid w:val="001037B7"/>
    <w:rsid w:val="00103D51"/>
    <w:rsid w:val="00104393"/>
    <w:rsid w:val="00104BD1"/>
    <w:rsid w:val="001054F5"/>
    <w:rsid w:val="00106473"/>
    <w:rsid w:val="00106B03"/>
    <w:rsid w:val="0011032A"/>
    <w:rsid w:val="0011164C"/>
    <w:rsid w:val="00114309"/>
    <w:rsid w:val="00115F2F"/>
    <w:rsid w:val="001239D5"/>
    <w:rsid w:val="001262EF"/>
    <w:rsid w:val="00133DC3"/>
    <w:rsid w:val="00140E0A"/>
    <w:rsid w:val="001417A0"/>
    <w:rsid w:val="0014277B"/>
    <w:rsid w:val="00144797"/>
    <w:rsid w:val="00146D69"/>
    <w:rsid w:val="00146E80"/>
    <w:rsid w:val="00147ECB"/>
    <w:rsid w:val="00152263"/>
    <w:rsid w:val="00152866"/>
    <w:rsid w:val="00155B0A"/>
    <w:rsid w:val="001607B0"/>
    <w:rsid w:val="00161A49"/>
    <w:rsid w:val="00165AEE"/>
    <w:rsid w:val="00167CE0"/>
    <w:rsid w:val="00171104"/>
    <w:rsid w:val="00175E2E"/>
    <w:rsid w:val="00177A87"/>
    <w:rsid w:val="00177CB0"/>
    <w:rsid w:val="0018097E"/>
    <w:rsid w:val="0018336D"/>
    <w:rsid w:val="00185C3B"/>
    <w:rsid w:val="001918FD"/>
    <w:rsid w:val="0019321F"/>
    <w:rsid w:val="0019428F"/>
    <w:rsid w:val="001945BB"/>
    <w:rsid w:val="00195D90"/>
    <w:rsid w:val="00195F3D"/>
    <w:rsid w:val="001A0575"/>
    <w:rsid w:val="001A511A"/>
    <w:rsid w:val="001B526D"/>
    <w:rsid w:val="001C2386"/>
    <w:rsid w:val="001C3456"/>
    <w:rsid w:val="001C4003"/>
    <w:rsid w:val="001C5E35"/>
    <w:rsid w:val="001C65FC"/>
    <w:rsid w:val="001D1E88"/>
    <w:rsid w:val="001D3D4D"/>
    <w:rsid w:val="001E20EF"/>
    <w:rsid w:val="001E24E3"/>
    <w:rsid w:val="001E260E"/>
    <w:rsid w:val="001E4D37"/>
    <w:rsid w:val="001E4EE5"/>
    <w:rsid w:val="001E57DD"/>
    <w:rsid w:val="001E6ACF"/>
    <w:rsid w:val="001F3007"/>
    <w:rsid w:val="001F3DCC"/>
    <w:rsid w:val="001F45AB"/>
    <w:rsid w:val="001F758F"/>
    <w:rsid w:val="001F7792"/>
    <w:rsid w:val="001F77D0"/>
    <w:rsid w:val="00201D5E"/>
    <w:rsid w:val="002054D4"/>
    <w:rsid w:val="00206799"/>
    <w:rsid w:val="002068B0"/>
    <w:rsid w:val="00207A72"/>
    <w:rsid w:val="0021614D"/>
    <w:rsid w:val="0022034E"/>
    <w:rsid w:val="002230E1"/>
    <w:rsid w:val="0022327F"/>
    <w:rsid w:val="00223919"/>
    <w:rsid w:val="00224284"/>
    <w:rsid w:val="00226F5A"/>
    <w:rsid w:val="0023028A"/>
    <w:rsid w:val="00230A52"/>
    <w:rsid w:val="00232670"/>
    <w:rsid w:val="0023407C"/>
    <w:rsid w:val="00237EAC"/>
    <w:rsid w:val="00241432"/>
    <w:rsid w:val="00241CC1"/>
    <w:rsid w:val="00243149"/>
    <w:rsid w:val="00243B1C"/>
    <w:rsid w:val="00252372"/>
    <w:rsid w:val="002548CC"/>
    <w:rsid w:val="002555E9"/>
    <w:rsid w:val="002574E4"/>
    <w:rsid w:val="00260CE6"/>
    <w:rsid w:val="00261D49"/>
    <w:rsid w:val="002621EA"/>
    <w:rsid w:val="00262BA0"/>
    <w:rsid w:val="0026361D"/>
    <w:rsid w:val="002657ED"/>
    <w:rsid w:val="00266221"/>
    <w:rsid w:val="00266A9E"/>
    <w:rsid w:val="00267372"/>
    <w:rsid w:val="002674DC"/>
    <w:rsid w:val="00267AD2"/>
    <w:rsid w:val="00273413"/>
    <w:rsid w:val="00276E24"/>
    <w:rsid w:val="00281456"/>
    <w:rsid w:val="0028709E"/>
    <w:rsid w:val="00287942"/>
    <w:rsid w:val="00293D28"/>
    <w:rsid w:val="00294495"/>
    <w:rsid w:val="002A261E"/>
    <w:rsid w:val="002A3D8C"/>
    <w:rsid w:val="002A6160"/>
    <w:rsid w:val="002B1303"/>
    <w:rsid w:val="002B28E3"/>
    <w:rsid w:val="002B390A"/>
    <w:rsid w:val="002B3FCF"/>
    <w:rsid w:val="002B7FD8"/>
    <w:rsid w:val="002C227D"/>
    <w:rsid w:val="002C2D18"/>
    <w:rsid w:val="002C36AD"/>
    <w:rsid w:val="002C5CA1"/>
    <w:rsid w:val="002C64B4"/>
    <w:rsid w:val="002C7021"/>
    <w:rsid w:val="002C7033"/>
    <w:rsid w:val="002C7BCA"/>
    <w:rsid w:val="002C98C0"/>
    <w:rsid w:val="002D06D1"/>
    <w:rsid w:val="002E0C8E"/>
    <w:rsid w:val="002E1BB9"/>
    <w:rsid w:val="002E3A2F"/>
    <w:rsid w:val="002E3D27"/>
    <w:rsid w:val="002E535F"/>
    <w:rsid w:val="002E54FA"/>
    <w:rsid w:val="002E7C8A"/>
    <w:rsid w:val="002F2B5C"/>
    <w:rsid w:val="002F3F59"/>
    <w:rsid w:val="002F450A"/>
    <w:rsid w:val="002F720D"/>
    <w:rsid w:val="003007B4"/>
    <w:rsid w:val="003033AF"/>
    <w:rsid w:val="00303571"/>
    <w:rsid w:val="00305612"/>
    <w:rsid w:val="00311123"/>
    <w:rsid w:val="00313FE7"/>
    <w:rsid w:val="00314345"/>
    <w:rsid w:val="00315A3E"/>
    <w:rsid w:val="003166CF"/>
    <w:rsid w:val="0031755B"/>
    <w:rsid w:val="003206ED"/>
    <w:rsid w:val="00321CEA"/>
    <w:rsid w:val="0032209F"/>
    <w:rsid w:val="00323E55"/>
    <w:rsid w:val="0032734C"/>
    <w:rsid w:val="0033036E"/>
    <w:rsid w:val="00330A0E"/>
    <w:rsid w:val="003326D7"/>
    <w:rsid w:val="00332928"/>
    <w:rsid w:val="003364EE"/>
    <w:rsid w:val="00336BC6"/>
    <w:rsid w:val="0034247B"/>
    <w:rsid w:val="003436C8"/>
    <w:rsid w:val="00347358"/>
    <w:rsid w:val="003509E7"/>
    <w:rsid w:val="00351A24"/>
    <w:rsid w:val="00351A3D"/>
    <w:rsid w:val="003629D4"/>
    <w:rsid w:val="00364A3D"/>
    <w:rsid w:val="00364ACC"/>
    <w:rsid w:val="0037184B"/>
    <w:rsid w:val="00371FE1"/>
    <w:rsid w:val="003759D2"/>
    <w:rsid w:val="003762B4"/>
    <w:rsid w:val="003762E9"/>
    <w:rsid w:val="00377C01"/>
    <w:rsid w:val="0037BECA"/>
    <w:rsid w:val="003805B8"/>
    <w:rsid w:val="00381083"/>
    <w:rsid w:val="00381F9C"/>
    <w:rsid w:val="00382972"/>
    <w:rsid w:val="00383844"/>
    <w:rsid w:val="00385EC2"/>
    <w:rsid w:val="003879FD"/>
    <w:rsid w:val="00391463"/>
    <w:rsid w:val="0039F7DB"/>
    <w:rsid w:val="003A01D5"/>
    <w:rsid w:val="003A0E82"/>
    <w:rsid w:val="003A1D26"/>
    <w:rsid w:val="003A362E"/>
    <w:rsid w:val="003A4ACE"/>
    <w:rsid w:val="003A5886"/>
    <w:rsid w:val="003A744E"/>
    <w:rsid w:val="003B0229"/>
    <w:rsid w:val="003B0B9B"/>
    <w:rsid w:val="003B280F"/>
    <w:rsid w:val="003B2B61"/>
    <w:rsid w:val="003B3643"/>
    <w:rsid w:val="003B3C1C"/>
    <w:rsid w:val="003B44F1"/>
    <w:rsid w:val="003B4A19"/>
    <w:rsid w:val="003B4BE6"/>
    <w:rsid w:val="003B5E82"/>
    <w:rsid w:val="003B646C"/>
    <w:rsid w:val="003B708F"/>
    <w:rsid w:val="003C248E"/>
    <w:rsid w:val="003C6C45"/>
    <w:rsid w:val="003D21FA"/>
    <w:rsid w:val="003D3477"/>
    <w:rsid w:val="003D5DAD"/>
    <w:rsid w:val="003D63C9"/>
    <w:rsid w:val="003E1AC7"/>
    <w:rsid w:val="003E1E89"/>
    <w:rsid w:val="003E1EF6"/>
    <w:rsid w:val="003E2473"/>
    <w:rsid w:val="003E3C2F"/>
    <w:rsid w:val="003E4EA9"/>
    <w:rsid w:val="003E5565"/>
    <w:rsid w:val="003F3C34"/>
    <w:rsid w:val="004004C4"/>
    <w:rsid w:val="00400652"/>
    <w:rsid w:val="0040093E"/>
    <w:rsid w:val="004024ED"/>
    <w:rsid w:val="0040396C"/>
    <w:rsid w:val="00404771"/>
    <w:rsid w:val="00405157"/>
    <w:rsid w:val="004057D0"/>
    <w:rsid w:val="00407C9E"/>
    <w:rsid w:val="0041025D"/>
    <w:rsid w:val="004113B2"/>
    <w:rsid w:val="004127E8"/>
    <w:rsid w:val="00417299"/>
    <w:rsid w:val="00417B2D"/>
    <w:rsid w:val="004208A1"/>
    <w:rsid w:val="00421E65"/>
    <w:rsid w:val="00423455"/>
    <w:rsid w:val="00424070"/>
    <w:rsid w:val="0042428B"/>
    <w:rsid w:val="00425A30"/>
    <w:rsid w:val="00425DDB"/>
    <w:rsid w:val="00425E49"/>
    <w:rsid w:val="00430C4F"/>
    <w:rsid w:val="00430EB5"/>
    <w:rsid w:val="0043276E"/>
    <w:rsid w:val="004333CC"/>
    <w:rsid w:val="004347E2"/>
    <w:rsid w:val="0043544C"/>
    <w:rsid w:val="00442EEC"/>
    <w:rsid w:val="0044353B"/>
    <w:rsid w:val="00444E11"/>
    <w:rsid w:val="00447D48"/>
    <w:rsid w:val="00452C9F"/>
    <w:rsid w:val="00460E50"/>
    <w:rsid w:val="00466234"/>
    <w:rsid w:val="00467186"/>
    <w:rsid w:val="0047175F"/>
    <w:rsid w:val="00474060"/>
    <w:rsid w:val="004751F9"/>
    <w:rsid w:val="004770D3"/>
    <w:rsid w:val="00480C87"/>
    <w:rsid w:val="00482C00"/>
    <w:rsid w:val="004833D9"/>
    <w:rsid w:val="00485562"/>
    <w:rsid w:val="00487E23"/>
    <w:rsid w:val="00491A18"/>
    <w:rsid w:val="00491E6E"/>
    <w:rsid w:val="0049430D"/>
    <w:rsid w:val="004945D2"/>
    <w:rsid w:val="004967E4"/>
    <w:rsid w:val="00496864"/>
    <w:rsid w:val="00496A11"/>
    <w:rsid w:val="00496F7A"/>
    <w:rsid w:val="004A445A"/>
    <w:rsid w:val="004A4C0D"/>
    <w:rsid w:val="004A6446"/>
    <w:rsid w:val="004B1B2F"/>
    <w:rsid w:val="004B2080"/>
    <w:rsid w:val="004B326C"/>
    <w:rsid w:val="004B52FA"/>
    <w:rsid w:val="004B5AEC"/>
    <w:rsid w:val="004B681A"/>
    <w:rsid w:val="004B6D0A"/>
    <w:rsid w:val="004B7A5C"/>
    <w:rsid w:val="004C3FAA"/>
    <w:rsid w:val="004C4C0A"/>
    <w:rsid w:val="004C4FA3"/>
    <w:rsid w:val="004C548A"/>
    <w:rsid w:val="004C5F4E"/>
    <w:rsid w:val="004D2BC5"/>
    <w:rsid w:val="004D3EEF"/>
    <w:rsid w:val="004D46E1"/>
    <w:rsid w:val="004D6E1F"/>
    <w:rsid w:val="004D761F"/>
    <w:rsid w:val="004E27E2"/>
    <w:rsid w:val="004E2EE7"/>
    <w:rsid w:val="004E4691"/>
    <w:rsid w:val="004E46A5"/>
    <w:rsid w:val="004F59B1"/>
    <w:rsid w:val="00502ED9"/>
    <w:rsid w:val="00503209"/>
    <w:rsid w:val="005035B4"/>
    <w:rsid w:val="00506DDC"/>
    <w:rsid w:val="005071D2"/>
    <w:rsid w:val="0050793C"/>
    <w:rsid w:val="00510750"/>
    <w:rsid w:val="00511AA9"/>
    <w:rsid w:val="00512BD9"/>
    <w:rsid w:val="00514E8C"/>
    <w:rsid w:val="005207FD"/>
    <w:rsid w:val="00521BCC"/>
    <w:rsid w:val="00521CAB"/>
    <w:rsid w:val="00526469"/>
    <w:rsid w:val="00526BE9"/>
    <w:rsid w:val="00530D43"/>
    <w:rsid w:val="00532A70"/>
    <w:rsid w:val="00535AF9"/>
    <w:rsid w:val="00537A0F"/>
    <w:rsid w:val="00543190"/>
    <w:rsid w:val="00543D63"/>
    <w:rsid w:val="00544DD2"/>
    <w:rsid w:val="00545FCD"/>
    <w:rsid w:val="0054669E"/>
    <w:rsid w:val="005467AD"/>
    <w:rsid w:val="0054772F"/>
    <w:rsid w:val="0055046C"/>
    <w:rsid w:val="0055185E"/>
    <w:rsid w:val="00552462"/>
    <w:rsid w:val="00553A6F"/>
    <w:rsid w:val="00554FEE"/>
    <w:rsid w:val="00555E73"/>
    <w:rsid w:val="0055626C"/>
    <w:rsid w:val="005668D7"/>
    <w:rsid w:val="0057480D"/>
    <w:rsid w:val="0057604E"/>
    <w:rsid w:val="00576FD6"/>
    <w:rsid w:val="005810C8"/>
    <w:rsid w:val="005810DB"/>
    <w:rsid w:val="00581658"/>
    <w:rsid w:val="00582C80"/>
    <w:rsid w:val="00582CA9"/>
    <w:rsid w:val="00584E27"/>
    <w:rsid w:val="00585175"/>
    <w:rsid w:val="0059018A"/>
    <w:rsid w:val="0059624C"/>
    <w:rsid w:val="005A4712"/>
    <w:rsid w:val="005A4BE0"/>
    <w:rsid w:val="005A74E1"/>
    <w:rsid w:val="005B0E68"/>
    <w:rsid w:val="005B12FD"/>
    <w:rsid w:val="005B1B8F"/>
    <w:rsid w:val="005B24B6"/>
    <w:rsid w:val="005B39DC"/>
    <w:rsid w:val="005B3B0D"/>
    <w:rsid w:val="005B4B20"/>
    <w:rsid w:val="005B4C25"/>
    <w:rsid w:val="005C0DCD"/>
    <w:rsid w:val="005C1520"/>
    <w:rsid w:val="005C1891"/>
    <w:rsid w:val="005C22BE"/>
    <w:rsid w:val="005C3018"/>
    <w:rsid w:val="005C51FE"/>
    <w:rsid w:val="005C5B92"/>
    <w:rsid w:val="005C6701"/>
    <w:rsid w:val="005D117E"/>
    <w:rsid w:val="005D7669"/>
    <w:rsid w:val="005E0CCD"/>
    <w:rsid w:val="005E190B"/>
    <w:rsid w:val="005E2E39"/>
    <w:rsid w:val="005E33FC"/>
    <w:rsid w:val="005E4790"/>
    <w:rsid w:val="005E77E6"/>
    <w:rsid w:val="005F03CC"/>
    <w:rsid w:val="005F0A6A"/>
    <w:rsid w:val="005F0AAC"/>
    <w:rsid w:val="005F0D72"/>
    <w:rsid w:val="005F7F99"/>
    <w:rsid w:val="006007D8"/>
    <w:rsid w:val="006014CD"/>
    <w:rsid w:val="00601627"/>
    <w:rsid w:val="00601D80"/>
    <w:rsid w:val="00601D8C"/>
    <w:rsid w:val="00605AB8"/>
    <w:rsid w:val="006069F2"/>
    <w:rsid w:val="006077F7"/>
    <w:rsid w:val="00611710"/>
    <w:rsid w:val="006126B4"/>
    <w:rsid w:val="00612C44"/>
    <w:rsid w:val="00616375"/>
    <w:rsid w:val="006171AF"/>
    <w:rsid w:val="006208D3"/>
    <w:rsid w:val="00620D13"/>
    <w:rsid w:val="00620EF8"/>
    <w:rsid w:val="00621978"/>
    <w:rsid w:val="00626571"/>
    <w:rsid w:val="006269C3"/>
    <w:rsid w:val="00627B74"/>
    <w:rsid w:val="0063201B"/>
    <w:rsid w:val="0063267C"/>
    <w:rsid w:val="006347DD"/>
    <w:rsid w:val="0063505D"/>
    <w:rsid w:val="00635095"/>
    <w:rsid w:val="006366C2"/>
    <w:rsid w:val="00641D3C"/>
    <w:rsid w:val="00643734"/>
    <w:rsid w:val="00644281"/>
    <w:rsid w:val="0064445E"/>
    <w:rsid w:val="0064699D"/>
    <w:rsid w:val="00647315"/>
    <w:rsid w:val="00651367"/>
    <w:rsid w:val="00656B4F"/>
    <w:rsid w:val="00661ABD"/>
    <w:rsid w:val="00662858"/>
    <w:rsid w:val="006647A6"/>
    <w:rsid w:val="006665B5"/>
    <w:rsid w:val="00666716"/>
    <w:rsid w:val="006669A9"/>
    <w:rsid w:val="00670C77"/>
    <w:rsid w:val="006725EE"/>
    <w:rsid w:val="00672E63"/>
    <w:rsid w:val="006738F2"/>
    <w:rsid w:val="00673FC5"/>
    <w:rsid w:val="00680328"/>
    <w:rsid w:val="006812FD"/>
    <w:rsid w:val="006828C4"/>
    <w:rsid w:val="00682A2A"/>
    <w:rsid w:val="00683334"/>
    <w:rsid w:val="00684F03"/>
    <w:rsid w:val="00685808"/>
    <w:rsid w:val="00686097"/>
    <w:rsid w:val="00686620"/>
    <w:rsid w:val="00690DBA"/>
    <w:rsid w:val="00691214"/>
    <w:rsid w:val="00692AC5"/>
    <w:rsid w:val="00693D8B"/>
    <w:rsid w:val="00697E65"/>
    <w:rsid w:val="006A0C5B"/>
    <w:rsid w:val="006A0EEA"/>
    <w:rsid w:val="006A1A3A"/>
    <w:rsid w:val="006A1FA6"/>
    <w:rsid w:val="006A35F1"/>
    <w:rsid w:val="006A4D92"/>
    <w:rsid w:val="006B0788"/>
    <w:rsid w:val="006B0F5B"/>
    <w:rsid w:val="006B152B"/>
    <w:rsid w:val="006B18D6"/>
    <w:rsid w:val="006B3288"/>
    <w:rsid w:val="006B457A"/>
    <w:rsid w:val="006B612A"/>
    <w:rsid w:val="006B70CD"/>
    <w:rsid w:val="006C09B1"/>
    <w:rsid w:val="006C1F10"/>
    <w:rsid w:val="006C2970"/>
    <w:rsid w:val="006C3991"/>
    <w:rsid w:val="006C4A0E"/>
    <w:rsid w:val="006C7D7C"/>
    <w:rsid w:val="006D0593"/>
    <w:rsid w:val="006D13B7"/>
    <w:rsid w:val="006D60F7"/>
    <w:rsid w:val="006D63A5"/>
    <w:rsid w:val="006E2456"/>
    <w:rsid w:val="006E44C4"/>
    <w:rsid w:val="006E4FAE"/>
    <w:rsid w:val="006E5066"/>
    <w:rsid w:val="006E6A12"/>
    <w:rsid w:val="006E75FE"/>
    <w:rsid w:val="006E791A"/>
    <w:rsid w:val="006F1C7F"/>
    <w:rsid w:val="006F397C"/>
    <w:rsid w:val="007001C2"/>
    <w:rsid w:val="00700D68"/>
    <w:rsid w:val="007019A4"/>
    <w:rsid w:val="00704CD1"/>
    <w:rsid w:val="00715225"/>
    <w:rsid w:val="00716A5B"/>
    <w:rsid w:val="007176C8"/>
    <w:rsid w:val="00721C63"/>
    <w:rsid w:val="00721EF9"/>
    <w:rsid w:val="00722C2A"/>
    <w:rsid w:val="00724A94"/>
    <w:rsid w:val="0072541F"/>
    <w:rsid w:val="00725AC5"/>
    <w:rsid w:val="00730D61"/>
    <w:rsid w:val="00732D46"/>
    <w:rsid w:val="007338EB"/>
    <w:rsid w:val="00736A55"/>
    <w:rsid w:val="00736F66"/>
    <w:rsid w:val="00736FC2"/>
    <w:rsid w:val="00740BDE"/>
    <w:rsid w:val="00742D8F"/>
    <w:rsid w:val="00745682"/>
    <w:rsid w:val="00746CEA"/>
    <w:rsid w:val="00753072"/>
    <w:rsid w:val="0075368D"/>
    <w:rsid w:val="007542AD"/>
    <w:rsid w:val="0076345D"/>
    <w:rsid w:val="00764665"/>
    <w:rsid w:val="00765ED1"/>
    <w:rsid w:val="007678F4"/>
    <w:rsid w:val="00771910"/>
    <w:rsid w:val="00771DF2"/>
    <w:rsid w:val="007728A4"/>
    <w:rsid w:val="00772BB7"/>
    <w:rsid w:val="00773A4D"/>
    <w:rsid w:val="007763E8"/>
    <w:rsid w:val="00784715"/>
    <w:rsid w:val="00784D2C"/>
    <w:rsid w:val="00790F26"/>
    <w:rsid w:val="00792E27"/>
    <w:rsid w:val="00793423"/>
    <w:rsid w:val="00794597"/>
    <w:rsid w:val="00796B0F"/>
    <w:rsid w:val="0079775B"/>
    <w:rsid w:val="00797AAD"/>
    <w:rsid w:val="007A0900"/>
    <w:rsid w:val="007A0EE0"/>
    <w:rsid w:val="007A29ED"/>
    <w:rsid w:val="007A3613"/>
    <w:rsid w:val="007A3C6C"/>
    <w:rsid w:val="007A487C"/>
    <w:rsid w:val="007A5671"/>
    <w:rsid w:val="007A6A30"/>
    <w:rsid w:val="007A6E57"/>
    <w:rsid w:val="007A7D89"/>
    <w:rsid w:val="007B01C8"/>
    <w:rsid w:val="007B12E7"/>
    <w:rsid w:val="007B35F1"/>
    <w:rsid w:val="007C1420"/>
    <w:rsid w:val="007C4DAC"/>
    <w:rsid w:val="007C52F1"/>
    <w:rsid w:val="007C538B"/>
    <w:rsid w:val="007C5481"/>
    <w:rsid w:val="007C55CE"/>
    <w:rsid w:val="007C56C6"/>
    <w:rsid w:val="007C59B2"/>
    <w:rsid w:val="007D00A8"/>
    <w:rsid w:val="007D68F8"/>
    <w:rsid w:val="007D6DE1"/>
    <w:rsid w:val="007D712D"/>
    <w:rsid w:val="007E236C"/>
    <w:rsid w:val="007E2990"/>
    <w:rsid w:val="007E352A"/>
    <w:rsid w:val="007E366F"/>
    <w:rsid w:val="007E3C90"/>
    <w:rsid w:val="007E5CDB"/>
    <w:rsid w:val="007E788F"/>
    <w:rsid w:val="007F25C1"/>
    <w:rsid w:val="007F53DE"/>
    <w:rsid w:val="0080411D"/>
    <w:rsid w:val="00805C6A"/>
    <w:rsid w:val="008148C5"/>
    <w:rsid w:val="0082117E"/>
    <w:rsid w:val="00825C96"/>
    <w:rsid w:val="00825E78"/>
    <w:rsid w:val="0082774B"/>
    <w:rsid w:val="00827B5F"/>
    <w:rsid w:val="00832B51"/>
    <w:rsid w:val="00835C63"/>
    <w:rsid w:val="008373A2"/>
    <w:rsid w:val="00843532"/>
    <w:rsid w:val="00845A63"/>
    <w:rsid w:val="0084601B"/>
    <w:rsid w:val="00847BA1"/>
    <w:rsid w:val="00850802"/>
    <w:rsid w:val="00854777"/>
    <w:rsid w:val="008554DD"/>
    <w:rsid w:val="008621C5"/>
    <w:rsid w:val="00864E50"/>
    <w:rsid w:val="0086508E"/>
    <w:rsid w:val="0086674D"/>
    <w:rsid w:val="0087138D"/>
    <w:rsid w:val="0087550E"/>
    <w:rsid w:val="00881D34"/>
    <w:rsid w:val="008903B4"/>
    <w:rsid w:val="00891494"/>
    <w:rsid w:val="00892441"/>
    <w:rsid w:val="00897465"/>
    <w:rsid w:val="008A12DB"/>
    <w:rsid w:val="008A2164"/>
    <w:rsid w:val="008A3BF8"/>
    <w:rsid w:val="008A4057"/>
    <w:rsid w:val="008A40B2"/>
    <w:rsid w:val="008A483F"/>
    <w:rsid w:val="008A677A"/>
    <w:rsid w:val="008A7018"/>
    <w:rsid w:val="008A7A12"/>
    <w:rsid w:val="008A7EBD"/>
    <w:rsid w:val="008B1CA0"/>
    <w:rsid w:val="008B37EC"/>
    <w:rsid w:val="008B3E75"/>
    <w:rsid w:val="008B4859"/>
    <w:rsid w:val="008B48F9"/>
    <w:rsid w:val="008B4EB1"/>
    <w:rsid w:val="008B74A5"/>
    <w:rsid w:val="008B7BB4"/>
    <w:rsid w:val="008C4B95"/>
    <w:rsid w:val="008C6F9A"/>
    <w:rsid w:val="008D12E2"/>
    <w:rsid w:val="008D1B5B"/>
    <w:rsid w:val="008D4BBC"/>
    <w:rsid w:val="008E1FD0"/>
    <w:rsid w:val="008E7DAE"/>
    <w:rsid w:val="008F09CD"/>
    <w:rsid w:val="008F1D24"/>
    <w:rsid w:val="008F1D8F"/>
    <w:rsid w:val="008F4915"/>
    <w:rsid w:val="008F4E12"/>
    <w:rsid w:val="008F5860"/>
    <w:rsid w:val="008F765D"/>
    <w:rsid w:val="008F7AD4"/>
    <w:rsid w:val="008F7E63"/>
    <w:rsid w:val="00901711"/>
    <w:rsid w:val="00901939"/>
    <w:rsid w:val="00901A56"/>
    <w:rsid w:val="009069B2"/>
    <w:rsid w:val="00906EEB"/>
    <w:rsid w:val="00907E35"/>
    <w:rsid w:val="00920933"/>
    <w:rsid w:val="00925F6D"/>
    <w:rsid w:val="0093155E"/>
    <w:rsid w:val="00931E77"/>
    <w:rsid w:val="00934361"/>
    <w:rsid w:val="00936048"/>
    <w:rsid w:val="00937257"/>
    <w:rsid w:val="0094116D"/>
    <w:rsid w:val="0094537E"/>
    <w:rsid w:val="0095013A"/>
    <w:rsid w:val="0095280D"/>
    <w:rsid w:val="009544F7"/>
    <w:rsid w:val="009550D3"/>
    <w:rsid w:val="00957039"/>
    <w:rsid w:val="0096328C"/>
    <w:rsid w:val="0096776C"/>
    <w:rsid w:val="0097392E"/>
    <w:rsid w:val="009755A6"/>
    <w:rsid w:val="00977223"/>
    <w:rsid w:val="009773E2"/>
    <w:rsid w:val="00977C5D"/>
    <w:rsid w:val="009856CB"/>
    <w:rsid w:val="00986599"/>
    <w:rsid w:val="00990231"/>
    <w:rsid w:val="0099504A"/>
    <w:rsid w:val="009A362D"/>
    <w:rsid w:val="009A3A68"/>
    <w:rsid w:val="009A40C8"/>
    <w:rsid w:val="009A58E7"/>
    <w:rsid w:val="009B0BD1"/>
    <w:rsid w:val="009B2FC6"/>
    <w:rsid w:val="009B311E"/>
    <w:rsid w:val="009B7975"/>
    <w:rsid w:val="009C04BB"/>
    <w:rsid w:val="009C2CE8"/>
    <w:rsid w:val="009C3803"/>
    <w:rsid w:val="009C6ACA"/>
    <w:rsid w:val="009D0890"/>
    <w:rsid w:val="009E50C0"/>
    <w:rsid w:val="009E570E"/>
    <w:rsid w:val="009F20F1"/>
    <w:rsid w:val="009F2AF2"/>
    <w:rsid w:val="009F3317"/>
    <w:rsid w:val="009F4BAB"/>
    <w:rsid w:val="00A0001E"/>
    <w:rsid w:val="00A011A1"/>
    <w:rsid w:val="00A01402"/>
    <w:rsid w:val="00A01801"/>
    <w:rsid w:val="00A1075E"/>
    <w:rsid w:val="00A11F06"/>
    <w:rsid w:val="00A14455"/>
    <w:rsid w:val="00A14E70"/>
    <w:rsid w:val="00A15C2E"/>
    <w:rsid w:val="00A16192"/>
    <w:rsid w:val="00A16B92"/>
    <w:rsid w:val="00A20FC4"/>
    <w:rsid w:val="00A2592E"/>
    <w:rsid w:val="00A26BF0"/>
    <w:rsid w:val="00A27F77"/>
    <w:rsid w:val="00A300AB"/>
    <w:rsid w:val="00A30364"/>
    <w:rsid w:val="00A33444"/>
    <w:rsid w:val="00A34755"/>
    <w:rsid w:val="00A355D5"/>
    <w:rsid w:val="00A43DC2"/>
    <w:rsid w:val="00A440EF"/>
    <w:rsid w:val="00A45E38"/>
    <w:rsid w:val="00A46ECF"/>
    <w:rsid w:val="00A47539"/>
    <w:rsid w:val="00A5269C"/>
    <w:rsid w:val="00A52875"/>
    <w:rsid w:val="00A54714"/>
    <w:rsid w:val="00A54CFB"/>
    <w:rsid w:val="00A60DF9"/>
    <w:rsid w:val="00A61705"/>
    <w:rsid w:val="00A66433"/>
    <w:rsid w:val="00A67E84"/>
    <w:rsid w:val="00A67F88"/>
    <w:rsid w:val="00A71634"/>
    <w:rsid w:val="00A71B8E"/>
    <w:rsid w:val="00A75315"/>
    <w:rsid w:val="00A76BD0"/>
    <w:rsid w:val="00A77373"/>
    <w:rsid w:val="00A774DF"/>
    <w:rsid w:val="00A77D59"/>
    <w:rsid w:val="00A808CA"/>
    <w:rsid w:val="00A80CBF"/>
    <w:rsid w:val="00A90A3A"/>
    <w:rsid w:val="00A9707D"/>
    <w:rsid w:val="00A97575"/>
    <w:rsid w:val="00AA04E0"/>
    <w:rsid w:val="00AA054E"/>
    <w:rsid w:val="00AA06EA"/>
    <w:rsid w:val="00AA247D"/>
    <w:rsid w:val="00AA5B55"/>
    <w:rsid w:val="00AA7400"/>
    <w:rsid w:val="00AB24C1"/>
    <w:rsid w:val="00AB426F"/>
    <w:rsid w:val="00AB5CFE"/>
    <w:rsid w:val="00AC3FA0"/>
    <w:rsid w:val="00AC4A02"/>
    <w:rsid w:val="00AC581D"/>
    <w:rsid w:val="00AC6306"/>
    <w:rsid w:val="00AC718C"/>
    <w:rsid w:val="00AD0EC7"/>
    <w:rsid w:val="00AD249D"/>
    <w:rsid w:val="00AD6E51"/>
    <w:rsid w:val="00AE098D"/>
    <w:rsid w:val="00AE2CE8"/>
    <w:rsid w:val="00AE4851"/>
    <w:rsid w:val="00AE4D1A"/>
    <w:rsid w:val="00AE619E"/>
    <w:rsid w:val="00AE710D"/>
    <w:rsid w:val="00AF1A58"/>
    <w:rsid w:val="00AF1D3E"/>
    <w:rsid w:val="00AF3022"/>
    <w:rsid w:val="00AF3CA4"/>
    <w:rsid w:val="00AF5205"/>
    <w:rsid w:val="00AF6207"/>
    <w:rsid w:val="00AF62C1"/>
    <w:rsid w:val="00B009A1"/>
    <w:rsid w:val="00B01258"/>
    <w:rsid w:val="00B0129B"/>
    <w:rsid w:val="00B028B5"/>
    <w:rsid w:val="00B049FB"/>
    <w:rsid w:val="00B073A5"/>
    <w:rsid w:val="00B11155"/>
    <w:rsid w:val="00B11221"/>
    <w:rsid w:val="00B11A26"/>
    <w:rsid w:val="00B12C03"/>
    <w:rsid w:val="00B12F6F"/>
    <w:rsid w:val="00B13513"/>
    <w:rsid w:val="00B17667"/>
    <w:rsid w:val="00B20AEE"/>
    <w:rsid w:val="00B22A66"/>
    <w:rsid w:val="00B22C77"/>
    <w:rsid w:val="00B2355E"/>
    <w:rsid w:val="00B248D7"/>
    <w:rsid w:val="00B24CE8"/>
    <w:rsid w:val="00B25140"/>
    <w:rsid w:val="00B27655"/>
    <w:rsid w:val="00B321F5"/>
    <w:rsid w:val="00B33E25"/>
    <w:rsid w:val="00B33F2E"/>
    <w:rsid w:val="00B3756C"/>
    <w:rsid w:val="00B3770F"/>
    <w:rsid w:val="00B4427A"/>
    <w:rsid w:val="00B443B8"/>
    <w:rsid w:val="00B45156"/>
    <w:rsid w:val="00B45298"/>
    <w:rsid w:val="00B45593"/>
    <w:rsid w:val="00B517AF"/>
    <w:rsid w:val="00B51E9E"/>
    <w:rsid w:val="00B532ED"/>
    <w:rsid w:val="00B57E1B"/>
    <w:rsid w:val="00B6040A"/>
    <w:rsid w:val="00B60D67"/>
    <w:rsid w:val="00B627CE"/>
    <w:rsid w:val="00B64B39"/>
    <w:rsid w:val="00B651D7"/>
    <w:rsid w:val="00B654E0"/>
    <w:rsid w:val="00B66E94"/>
    <w:rsid w:val="00B70317"/>
    <w:rsid w:val="00B7355E"/>
    <w:rsid w:val="00B75403"/>
    <w:rsid w:val="00B86044"/>
    <w:rsid w:val="00B8656D"/>
    <w:rsid w:val="00B866C1"/>
    <w:rsid w:val="00B86FC2"/>
    <w:rsid w:val="00B877B5"/>
    <w:rsid w:val="00B900B8"/>
    <w:rsid w:val="00B90425"/>
    <w:rsid w:val="00B90463"/>
    <w:rsid w:val="00B91D54"/>
    <w:rsid w:val="00B93F0B"/>
    <w:rsid w:val="00B94A16"/>
    <w:rsid w:val="00BA0F32"/>
    <w:rsid w:val="00BA3ACA"/>
    <w:rsid w:val="00BA60BF"/>
    <w:rsid w:val="00BA6F30"/>
    <w:rsid w:val="00BA7C2A"/>
    <w:rsid w:val="00BB007B"/>
    <w:rsid w:val="00BB0E9C"/>
    <w:rsid w:val="00BB1388"/>
    <w:rsid w:val="00BB1598"/>
    <w:rsid w:val="00BB611F"/>
    <w:rsid w:val="00BB6277"/>
    <w:rsid w:val="00BB71B3"/>
    <w:rsid w:val="00BC28C5"/>
    <w:rsid w:val="00BC3468"/>
    <w:rsid w:val="00BC3BFF"/>
    <w:rsid w:val="00BC4B58"/>
    <w:rsid w:val="00BC4CF9"/>
    <w:rsid w:val="00BD1A14"/>
    <w:rsid w:val="00BD3961"/>
    <w:rsid w:val="00BD59A3"/>
    <w:rsid w:val="00BD5D45"/>
    <w:rsid w:val="00BE1682"/>
    <w:rsid w:val="00BE40D5"/>
    <w:rsid w:val="00BE4BD0"/>
    <w:rsid w:val="00BE6E2A"/>
    <w:rsid w:val="00BE794D"/>
    <w:rsid w:val="00BE7B6E"/>
    <w:rsid w:val="00BE7D87"/>
    <w:rsid w:val="00BF1578"/>
    <w:rsid w:val="00BF2F97"/>
    <w:rsid w:val="00BF482C"/>
    <w:rsid w:val="00BF76BE"/>
    <w:rsid w:val="00C00E72"/>
    <w:rsid w:val="00C0277C"/>
    <w:rsid w:val="00C027F3"/>
    <w:rsid w:val="00C03912"/>
    <w:rsid w:val="00C051D5"/>
    <w:rsid w:val="00C06AC3"/>
    <w:rsid w:val="00C12185"/>
    <w:rsid w:val="00C179A5"/>
    <w:rsid w:val="00C21545"/>
    <w:rsid w:val="00C24CC9"/>
    <w:rsid w:val="00C26A89"/>
    <w:rsid w:val="00C32301"/>
    <w:rsid w:val="00C3619A"/>
    <w:rsid w:val="00C405D4"/>
    <w:rsid w:val="00C43BB0"/>
    <w:rsid w:val="00C44A81"/>
    <w:rsid w:val="00C44F85"/>
    <w:rsid w:val="00C465B8"/>
    <w:rsid w:val="00C50B0A"/>
    <w:rsid w:val="00C50C51"/>
    <w:rsid w:val="00C50DA0"/>
    <w:rsid w:val="00C5140C"/>
    <w:rsid w:val="00C5201A"/>
    <w:rsid w:val="00C526AC"/>
    <w:rsid w:val="00C53591"/>
    <w:rsid w:val="00C569B5"/>
    <w:rsid w:val="00C56B2B"/>
    <w:rsid w:val="00C60414"/>
    <w:rsid w:val="00C62247"/>
    <w:rsid w:val="00C62C3B"/>
    <w:rsid w:val="00C63036"/>
    <w:rsid w:val="00C6374A"/>
    <w:rsid w:val="00C63891"/>
    <w:rsid w:val="00C63E45"/>
    <w:rsid w:val="00C64662"/>
    <w:rsid w:val="00C64CA6"/>
    <w:rsid w:val="00C65F74"/>
    <w:rsid w:val="00C71343"/>
    <w:rsid w:val="00C71CAA"/>
    <w:rsid w:val="00C74C4A"/>
    <w:rsid w:val="00C81E04"/>
    <w:rsid w:val="00C82832"/>
    <w:rsid w:val="00C82C75"/>
    <w:rsid w:val="00C83135"/>
    <w:rsid w:val="00C84A05"/>
    <w:rsid w:val="00C873A9"/>
    <w:rsid w:val="00C92273"/>
    <w:rsid w:val="00C96109"/>
    <w:rsid w:val="00C96D7A"/>
    <w:rsid w:val="00CA0C88"/>
    <w:rsid w:val="00CA185A"/>
    <w:rsid w:val="00CA2436"/>
    <w:rsid w:val="00CA53E9"/>
    <w:rsid w:val="00CA5B4D"/>
    <w:rsid w:val="00CA5C24"/>
    <w:rsid w:val="00CB2C62"/>
    <w:rsid w:val="00CB4020"/>
    <w:rsid w:val="00CB498B"/>
    <w:rsid w:val="00CB6396"/>
    <w:rsid w:val="00CB6D61"/>
    <w:rsid w:val="00CB7030"/>
    <w:rsid w:val="00CC4710"/>
    <w:rsid w:val="00CC5584"/>
    <w:rsid w:val="00CC60F7"/>
    <w:rsid w:val="00CC707E"/>
    <w:rsid w:val="00CD06E2"/>
    <w:rsid w:val="00CD0D5F"/>
    <w:rsid w:val="00CD1342"/>
    <w:rsid w:val="00CD4256"/>
    <w:rsid w:val="00CD464B"/>
    <w:rsid w:val="00CD4F97"/>
    <w:rsid w:val="00CE0897"/>
    <w:rsid w:val="00CE08E0"/>
    <w:rsid w:val="00CE0CBE"/>
    <w:rsid w:val="00CE525E"/>
    <w:rsid w:val="00CE7F28"/>
    <w:rsid w:val="00CF09BE"/>
    <w:rsid w:val="00CF1E14"/>
    <w:rsid w:val="00CF2542"/>
    <w:rsid w:val="00CF2BBE"/>
    <w:rsid w:val="00CF2C4F"/>
    <w:rsid w:val="00CF769E"/>
    <w:rsid w:val="00D00DDB"/>
    <w:rsid w:val="00D02039"/>
    <w:rsid w:val="00D02098"/>
    <w:rsid w:val="00D049C5"/>
    <w:rsid w:val="00D0705C"/>
    <w:rsid w:val="00D1226E"/>
    <w:rsid w:val="00D12966"/>
    <w:rsid w:val="00D136BE"/>
    <w:rsid w:val="00D15FA3"/>
    <w:rsid w:val="00D2097E"/>
    <w:rsid w:val="00D23865"/>
    <w:rsid w:val="00D26947"/>
    <w:rsid w:val="00D27982"/>
    <w:rsid w:val="00D3006F"/>
    <w:rsid w:val="00D3096F"/>
    <w:rsid w:val="00D30C5C"/>
    <w:rsid w:val="00D30FE5"/>
    <w:rsid w:val="00D323A7"/>
    <w:rsid w:val="00D37AD0"/>
    <w:rsid w:val="00D37C58"/>
    <w:rsid w:val="00D4242C"/>
    <w:rsid w:val="00D43EBE"/>
    <w:rsid w:val="00D44A2C"/>
    <w:rsid w:val="00D457DD"/>
    <w:rsid w:val="00D52BB9"/>
    <w:rsid w:val="00D56996"/>
    <w:rsid w:val="00D56A19"/>
    <w:rsid w:val="00D61F09"/>
    <w:rsid w:val="00D62A0F"/>
    <w:rsid w:val="00D6508B"/>
    <w:rsid w:val="00D658A6"/>
    <w:rsid w:val="00D66CF5"/>
    <w:rsid w:val="00D67827"/>
    <w:rsid w:val="00D716F9"/>
    <w:rsid w:val="00D71909"/>
    <w:rsid w:val="00D71EF8"/>
    <w:rsid w:val="00D732C2"/>
    <w:rsid w:val="00D73E0B"/>
    <w:rsid w:val="00D76255"/>
    <w:rsid w:val="00D76BAA"/>
    <w:rsid w:val="00D80B1B"/>
    <w:rsid w:val="00D80B3A"/>
    <w:rsid w:val="00D81EAB"/>
    <w:rsid w:val="00D849FA"/>
    <w:rsid w:val="00D86E0A"/>
    <w:rsid w:val="00D8736C"/>
    <w:rsid w:val="00D910D7"/>
    <w:rsid w:val="00D917E1"/>
    <w:rsid w:val="00D95540"/>
    <w:rsid w:val="00D960BF"/>
    <w:rsid w:val="00DA0AD0"/>
    <w:rsid w:val="00DA198E"/>
    <w:rsid w:val="00DA2BAC"/>
    <w:rsid w:val="00DA3349"/>
    <w:rsid w:val="00DA53A9"/>
    <w:rsid w:val="00DA57AD"/>
    <w:rsid w:val="00DA6E21"/>
    <w:rsid w:val="00DA6F44"/>
    <w:rsid w:val="00DB1F29"/>
    <w:rsid w:val="00DB4754"/>
    <w:rsid w:val="00DB7F4A"/>
    <w:rsid w:val="00DC0226"/>
    <w:rsid w:val="00DC44AF"/>
    <w:rsid w:val="00DC648B"/>
    <w:rsid w:val="00DC6F83"/>
    <w:rsid w:val="00DD0575"/>
    <w:rsid w:val="00DD19B2"/>
    <w:rsid w:val="00DD1C29"/>
    <w:rsid w:val="00DD3D68"/>
    <w:rsid w:val="00DD6D71"/>
    <w:rsid w:val="00DE0F4C"/>
    <w:rsid w:val="00DE2403"/>
    <w:rsid w:val="00DE2C73"/>
    <w:rsid w:val="00DE6F99"/>
    <w:rsid w:val="00DEFEDE"/>
    <w:rsid w:val="00DF4993"/>
    <w:rsid w:val="00DF5AA4"/>
    <w:rsid w:val="00DF5F52"/>
    <w:rsid w:val="00E01C37"/>
    <w:rsid w:val="00E02087"/>
    <w:rsid w:val="00E0215E"/>
    <w:rsid w:val="00E03435"/>
    <w:rsid w:val="00E1080F"/>
    <w:rsid w:val="00E11D59"/>
    <w:rsid w:val="00E14AE2"/>
    <w:rsid w:val="00E14C17"/>
    <w:rsid w:val="00E157BE"/>
    <w:rsid w:val="00E1641D"/>
    <w:rsid w:val="00E245EB"/>
    <w:rsid w:val="00E26339"/>
    <w:rsid w:val="00E26802"/>
    <w:rsid w:val="00E30CD4"/>
    <w:rsid w:val="00E33DF4"/>
    <w:rsid w:val="00E346C5"/>
    <w:rsid w:val="00E36B2D"/>
    <w:rsid w:val="00E37E9F"/>
    <w:rsid w:val="00E40AED"/>
    <w:rsid w:val="00E40D62"/>
    <w:rsid w:val="00E41B1C"/>
    <w:rsid w:val="00E41CC0"/>
    <w:rsid w:val="00E43DD6"/>
    <w:rsid w:val="00E44121"/>
    <w:rsid w:val="00E51A01"/>
    <w:rsid w:val="00E53A64"/>
    <w:rsid w:val="00E53CA1"/>
    <w:rsid w:val="00E54554"/>
    <w:rsid w:val="00E608D0"/>
    <w:rsid w:val="00E60CFB"/>
    <w:rsid w:val="00E61828"/>
    <w:rsid w:val="00E6586A"/>
    <w:rsid w:val="00E65956"/>
    <w:rsid w:val="00E72C5B"/>
    <w:rsid w:val="00E74548"/>
    <w:rsid w:val="00E765F8"/>
    <w:rsid w:val="00E8031D"/>
    <w:rsid w:val="00E82732"/>
    <w:rsid w:val="00E82E70"/>
    <w:rsid w:val="00E84932"/>
    <w:rsid w:val="00E84D7D"/>
    <w:rsid w:val="00E864D8"/>
    <w:rsid w:val="00E8A739"/>
    <w:rsid w:val="00E90DAE"/>
    <w:rsid w:val="00E91331"/>
    <w:rsid w:val="00E91CC3"/>
    <w:rsid w:val="00E92D19"/>
    <w:rsid w:val="00E97179"/>
    <w:rsid w:val="00E971BB"/>
    <w:rsid w:val="00EA4B01"/>
    <w:rsid w:val="00EA5F2E"/>
    <w:rsid w:val="00EA5FEC"/>
    <w:rsid w:val="00EA6174"/>
    <w:rsid w:val="00EA7152"/>
    <w:rsid w:val="00EA74A5"/>
    <w:rsid w:val="00EB3330"/>
    <w:rsid w:val="00EB3A75"/>
    <w:rsid w:val="00EB4BC0"/>
    <w:rsid w:val="00EB5941"/>
    <w:rsid w:val="00EC0B20"/>
    <w:rsid w:val="00EC0F7C"/>
    <w:rsid w:val="00EC1F47"/>
    <w:rsid w:val="00EC298E"/>
    <w:rsid w:val="00EC35FE"/>
    <w:rsid w:val="00EC3ACA"/>
    <w:rsid w:val="00EC3D6F"/>
    <w:rsid w:val="00EC43BA"/>
    <w:rsid w:val="00EC795B"/>
    <w:rsid w:val="00ED1394"/>
    <w:rsid w:val="00ED366C"/>
    <w:rsid w:val="00ED5A96"/>
    <w:rsid w:val="00ED775A"/>
    <w:rsid w:val="00EE4666"/>
    <w:rsid w:val="00EE5840"/>
    <w:rsid w:val="00EF095A"/>
    <w:rsid w:val="00EF5403"/>
    <w:rsid w:val="00EF645A"/>
    <w:rsid w:val="00F06EC8"/>
    <w:rsid w:val="00F0707D"/>
    <w:rsid w:val="00F072C4"/>
    <w:rsid w:val="00F07545"/>
    <w:rsid w:val="00F1014E"/>
    <w:rsid w:val="00F121C0"/>
    <w:rsid w:val="00F141DB"/>
    <w:rsid w:val="00F15927"/>
    <w:rsid w:val="00F16A9C"/>
    <w:rsid w:val="00F20E5A"/>
    <w:rsid w:val="00F32043"/>
    <w:rsid w:val="00F32133"/>
    <w:rsid w:val="00F338D7"/>
    <w:rsid w:val="00F3514F"/>
    <w:rsid w:val="00F35889"/>
    <w:rsid w:val="00F40950"/>
    <w:rsid w:val="00F45309"/>
    <w:rsid w:val="00F50B6A"/>
    <w:rsid w:val="00F518C8"/>
    <w:rsid w:val="00F51DB7"/>
    <w:rsid w:val="00F52687"/>
    <w:rsid w:val="00F55668"/>
    <w:rsid w:val="00F566D5"/>
    <w:rsid w:val="00F60134"/>
    <w:rsid w:val="00F6334B"/>
    <w:rsid w:val="00F66695"/>
    <w:rsid w:val="00F71F95"/>
    <w:rsid w:val="00F7401C"/>
    <w:rsid w:val="00F748AB"/>
    <w:rsid w:val="00F76F66"/>
    <w:rsid w:val="00F775A9"/>
    <w:rsid w:val="00F8101E"/>
    <w:rsid w:val="00F81315"/>
    <w:rsid w:val="00F81642"/>
    <w:rsid w:val="00F8210E"/>
    <w:rsid w:val="00F83B38"/>
    <w:rsid w:val="00F8462B"/>
    <w:rsid w:val="00F911D8"/>
    <w:rsid w:val="00F91272"/>
    <w:rsid w:val="00F943B9"/>
    <w:rsid w:val="00F95532"/>
    <w:rsid w:val="00F96EC8"/>
    <w:rsid w:val="00FA164A"/>
    <w:rsid w:val="00FA1F28"/>
    <w:rsid w:val="00FA30D6"/>
    <w:rsid w:val="00FA6C97"/>
    <w:rsid w:val="00FB06BA"/>
    <w:rsid w:val="00FB0DF3"/>
    <w:rsid w:val="00FB1853"/>
    <w:rsid w:val="00FB1CB3"/>
    <w:rsid w:val="00FB4AE5"/>
    <w:rsid w:val="00FB548F"/>
    <w:rsid w:val="00FB5803"/>
    <w:rsid w:val="00FB6AF2"/>
    <w:rsid w:val="00FB6F7E"/>
    <w:rsid w:val="00FB776F"/>
    <w:rsid w:val="00FB7DBE"/>
    <w:rsid w:val="00FC5953"/>
    <w:rsid w:val="00FC6163"/>
    <w:rsid w:val="00FC6BF4"/>
    <w:rsid w:val="00FC6E1E"/>
    <w:rsid w:val="00FD089B"/>
    <w:rsid w:val="00FD197D"/>
    <w:rsid w:val="00FD23AB"/>
    <w:rsid w:val="00FD7B16"/>
    <w:rsid w:val="00FE0066"/>
    <w:rsid w:val="00FE38EA"/>
    <w:rsid w:val="00FE3AC1"/>
    <w:rsid w:val="00FE3BA8"/>
    <w:rsid w:val="00FE5772"/>
    <w:rsid w:val="00FE5ACB"/>
    <w:rsid w:val="00FF1740"/>
    <w:rsid w:val="00FF27F8"/>
    <w:rsid w:val="00FF338A"/>
    <w:rsid w:val="00FF4EDC"/>
    <w:rsid w:val="00FF609A"/>
    <w:rsid w:val="00FF6129"/>
    <w:rsid w:val="00FF66C6"/>
    <w:rsid w:val="00FF771E"/>
    <w:rsid w:val="010C20EC"/>
    <w:rsid w:val="0110E26F"/>
    <w:rsid w:val="01134E42"/>
    <w:rsid w:val="01284EFC"/>
    <w:rsid w:val="012C0D93"/>
    <w:rsid w:val="016D53ED"/>
    <w:rsid w:val="016F9C12"/>
    <w:rsid w:val="01812A2B"/>
    <w:rsid w:val="01A9DD04"/>
    <w:rsid w:val="01FF26CF"/>
    <w:rsid w:val="0201987E"/>
    <w:rsid w:val="02072985"/>
    <w:rsid w:val="020F879C"/>
    <w:rsid w:val="02252B0C"/>
    <w:rsid w:val="022FE92F"/>
    <w:rsid w:val="0233E86C"/>
    <w:rsid w:val="02789998"/>
    <w:rsid w:val="029A0E80"/>
    <w:rsid w:val="02A21E8D"/>
    <w:rsid w:val="02C1C5E2"/>
    <w:rsid w:val="02E025EC"/>
    <w:rsid w:val="02F53594"/>
    <w:rsid w:val="03264ECE"/>
    <w:rsid w:val="032F0FF1"/>
    <w:rsid w:val="034B1125"/>
    <w:rsid w:val="0364FEF6"/>
    <w:rsid w:val="0372A360"/>
    <w:rsid w:val="03D0C1B1"/>
    <w:rsid w:val="03E4EA6A"/>
    <w:rsid w:val="03E9A203"/>
    <w:rsid w:val="0404F450"/>
    <w:rsid w:val="040EAB8E"/>
    <w:rsid w:val="0422ECD0"/>
    <w:rsid w:val="04511A4E"/>
    <w:rsid w:val="046BB292"/>
    <w:rsid w:val="04987F3A"/>
    <w:rsid w:val="04A0D39A"/>
    <w:rsid w:val="04A4F4AF"/>
    <w:rsid w:val="04A76460"/>
    <w:rsid w:val="04B31EC4"/>
    <w:rsid w:val="04CE92B2"/>
    <w:rsid w:val="04F3F057"/>
    <w:rsid w:val="052BF141"/>
    <w:rsid w:val="052D0BC5"/>
    <w:rsid w:val="053EB517"/>
    <w:rsid w:val="0540F0F2"/>
    <w:rsid w:val="056C9212"/>
    <w:rsid w:val="056DAEF4"/>
    <w:rsid w:val="05772699"/>
    <w:rsid w:val="058A3270"/>
    <w:rsid w:val="05A1ED10"/>
    <w:rsid w:val="05B03A5A"/>
    <w:rsid w:val="05B1DFFF"/>
    <w:rsid w:val="05F1A468"/>
    <w:rsid w:val="05F82D8C"/>
    <w:rsid w:val="05FDDC31"/>
    <w:rsid w:val="0622DE3F"/>
    <w:rsid w:val="065FC1AA"/>
    <w:rsid w:val="067B6DE2"/>
    <w:rsid w:val="06816703"/>
    <w:rsid w:val="06AA4422"/>
    <w:rsid w:val="06AED279"/>
    <w:rsid w:val="06C7D9E8"/>
    <w:rsid w:val="06C9D6A4"/>
    <w:rsid w:val="06D80AF2"/>
    <w:rsid w:val="06D9C7CE"/>
    <w:rsid w:val="06DA8578"/>
    <w:rsid w:val="06DCD14A"/>
    <w:rsid w:val="06F1334F"/>
    <w:rsid w:val="070CDD2E"/>
    <w:rsid w:val="0751B39D"/>
    <w:rsid w:val="07714EB4"/>
    <w:rsid w:val="07744C6C"/>
    <w:rsid w:val="078A3DA8"/>
    <w:rsid w:val="07AC74DE"/>
    <w:rsid w:val="07B96CA3"/>
    <w:rsid w:val="07CF0389"/>
    <w:rsid w:val="07CF81F3"/>
    <w:rsid w:val="07FAABD4"/>
    <w:rsid w:val="07FEACEC"/>
    <w:rsid w:val="08007F5E"/>
    <w:rsid w:val="08639203"/>
    <w:rsid w:val="08672648"/>
    <w:rsid w:val="088DCB43"/>
    <w:rsid w:val="08A06D70"/>
    <w:rsid w:val="08F031BB"/>
    <w:rsid w:val="0919D6B3"/>
    <w:rsid w:val="091F9CCF"/>
    <w:rsid w:val="0926F3E9"/>
    <w:rsid w:val="094E817C"/>
    <w:rsid w:val="096107E9"/>
    <w:rsid w:val="0A0FB747"/>
    <w:rsid w:val="0A2393F3"/>
    <w:rsid w:val="0A3DB842"/>
    <w:rsid w:val="0A488427"/>
    <w:rsid w:val="0A90FCC3"/>
    <w:rsid w:val="0A98953B"/>
    <w:rsid w:val="0A9E6524"/>
    <w:rsid w:val="0AAF96B5"/>
    <w:rsid w:val="0AB71401"/>
    <w:rsid w:val="0ABC7F7A"/>
    <w:rsid w:val="0ACB115F"/>
    <w:rsid w:val="0AD26403"/>
    <w:rsid w:val="0AEC38C5"/>
    <w:rsid w:val="0B051558"/>
    <w:rsid w:val="0B8BDA2A"/>
    <w:rsid w:val="0B9B32C5"/>
    <w:rsid w:val="0BA4EA0D"/>
    <w:rsid w:val="0BC6794C"/>
    <w:rsid w:val="0BD0E0C7"/>
    <w:rsid w:val="0BD39E0F"/>
    <w:rsid w:val="0BFD0540"/>
    <w:rsid w:val="0C074A34"/>
    <w:rsid w:val="0C14D658"/>
    <w:rsid w:val="0C19CB75"/>
    <w:rsid w:val="0C45ED9B"/>
    <w:rsid w:val="0C57A522"/>
    <w:rsid w:val="0C7A0704"/>
    <w:rsid w:val="0C7FE601"/>
    <w:rsid w:val="0C86223E"/>
    <w:rsid w:val="0CC07C3A"/>
    <w:rsid w:val="0CCC7DCD"/>
    <w:rsid w:val="0D0C3F68"/>
    <w:rsid w:val="0D475809"/>
    <w:rsid w:val="0D5601C2"/>
    <w:rsid w:val="0D78C0D9"/>
    <w:rsid w:val="0D8024E9"/>
    <w:rsid w:val="0D865E85"/>
    <w:rsid w:val="0D96DAA6"/>
    <w:rsid w:val="0DAEAC62"/>
    <w:rsid w:val="0DC875D7"/>
    <w:rsid w:val="0DCA93C9"/>
    <w:rsid w:val="0DD1E77C"/>
    <w:rsid w:val="0DF46420"/>
    <w:rsid w:val="0E21F29F"/>
    <w:rsid w:val="0E34D07A"/>
    <w:rsid w:val="0E50137E"/>
    <w:rsid w:val="0E55AB9D"/>
    <w:rsid w:val="0E7139EF"/>
    <w:rsid w:val="0E9B22E7"/>
    <w:rsid w:val="0EAE183F"/>
    <w:rsid w:val="0EC45F54"/>
    <w:rsid w:val="0F057F8C"/>
    <w:rsid w:val="0F1373EB"/>
    <w:rsid w:val="0F172DFC"/>
    <w:rsid w:val="0F1F4288"/>
    <w:rsid w:val="0F283FD9"/>
    <w:rsid w:val="0F28A774"/>
    <w:rsid w:val="0F39023C"/>
    <w:rsid w:val="0F439D25"/>
    <w:rsid w:val="0F49D245"/>
    <w:rsid w:val="0FAD6607"/>
    <w:rsid w:val="0FCCBDA9"/>
    <w:rsid w:val="0FD6709C"/>
    <w:rsid w:val="1016847C"/>
    <w:rsid w:val="101DBEDA"/>
    <w:rsid w:val="1036F348"/>
    <w:rsid w:val="1038B00E"/>
    <w:rsid w:val="10575FA5"/>
    <w:rsid w:val="109E63F1"/>
    <w:rsid w:val="10A3930D"/>
    <w:rsid w:val="10B3866B"/>
    <w:rsid w:val="10CF2AB1"/>
    <w:rsid w:val="10DF6D86"/>
    <w:rsid w:val="10E1992B"/>
    <w:rsid w:val="10F150C8"/>
    <w:rsid w:val="10FD5EAA"/>
    <w:rsid w:val="10FECB03"/>
    <w:rsid w:val="11260E5B"/>
    <w:rsid w:val="112DB1E6"/>
    <w:rsid w:val="1192CEB1"/>
    <w:rsid w:val="11C0A80A"/>
    <w:rsid w:val="11C8213B"/>
    <w:rsid w:val="11D0C801"/>
    <w:rsid w:val="11FDB42D"/>
    <w:rsid w:val="1226A35E"/>
    <w:rsid w:val="122A3878"/>
    <w:rsid w:val="1240F654"/>
    <w:rsid w:val="12440437"/>
    <w:rsid w:val="124B14AD"/>
    <w:rsid w:val="124C31FC"/>
    <w:rsid w:val="1267ECDC"/>
    <w:rsid w:val="12689724"/>
    <w:rsid w:val="12896778"/>
    <w:rsid w:val="129563F9"/>
    <w:rsid w:val="12B3C6E1"/>
    <w:rsid w:val="12C67F15"/>
    <w:rsid w:val="12DF0573"/>
    <w:rsid w:val="130E115E"/>
    <w:rsid w:val="132384A1"/>
    <w:rsid w:val="139FE023"/>
    <w:rsid w:val="13B366CC"/>
    <w:rsid w:val="13DC43F8"/>
    <w:rsid w:val="13EBAA22"/>
    <w:rsid w:val="141A9176"/>
    <w:rsid w:val="144A3963"/>
    <w:rsid w:val="1458F9EE"/>
    <w:rsid w:val="14688758"/>
    <w:rsid w:val="14D20523"/>
    <w:rsid w:val="1538E99D"/>
    <w:rsid w:val="15505654"/>
    <w:rsid w:val="1554CEDC"/>
    <w:rsid w:val="156539AE"/>
    <w:rsid w:val="157E7761"/>
    <w:rsid w:val="158F1B63"/>
    <w:rsid w:val="15B913C9"/>
    <w:rsid w:val="15C51D2B"/>
    <w:rsid w:val="15E9F82A"/>
    <w:rsid w:val="15EC4E94"/>
    <w:rsid w:val="15FF3221"/>
    <w:rsid w:val="160590E2"/>
    <w:rsid w:val="161F7645"/>
    <w:rsid w:val="164DD074"/>
    <w:rsid w:val="16D12550"/>
    <w:rsid w:val="16E0A7F3"/>
    <w:rsid w:val="17117542"/>
    <w:rsid w:val="1719EFA5"/>
    <w:rsid w:val="1754E178"/>
    <w:rsid w:val="17653801"/>
    <w:rsid w:val="176C4FDA"/>
    <w:rsid w:val="176CA02E"/>
    <w:rsid w:val="17881EF5"/>
    <w:rsid w:val="17D8B2D0"/>
    <w:rsid w:val="17E5DBB0"/>
    <w:rsid w:val="17E61B76"/>
    <w:rsid w:val="1865F605"/>
    <w:rsid w:val="187E3329"/>
    <w:rsid w:val="18E6A21D"/>
    <w:rsid w:val="18F81184"/>
    <w:rsid w:val="19588318"/>
    <w:rsid w:val="195F28BA"/>
    <w:rsid w:val="1982D13D"/>
    <w:rsid w:val="19968CAB"/>
    <w:rsid w:val="1998D2B8"/>
    <w:rsid w:val="199D725D"/>
    <w:rsid w:val="19C045EF"/>
    <w:rsid w:val="19EF471B"/>
    <w:rsid w:val="19F2EE65"/>
    <w:rsid w:val="1A0711FB"/>
    <w:rsid w:val="1A304CBA"/>
    <w:rsid w:val="1A308D83"/>
    <w:rsid w:val="1A314CF6"/>
    <w:rsid w:val="1A39972A"/>
    <w:rsid w:val="1A6434A5"/>
    <w:rsid w:val="1A649193"/>
    <w:rsid w:val="1A6A5E68"/>
    <w:rsid w:val="1A8965A4"/>
    <w:rsid w:val="1A8BF529"/>
    <w:rsid w:val="1AFAF91B"/>
    <w:rsid w:val="1B0075A7"/>
    <w:rsid w:val="1B0CC704"/>
    <w:rsid w:val="1B1236E2"/>
    <w:rsid w:val="1B5847B7"/>
    <w:rsid w:val="1B67323F"/>
    <w:rsid w:val="1B6985FC"/>
    <w:rsid w:val="1B69CFEA"/>
    <w:rsid w:val="1B883C50"/>
    <w:rsid w:val="1BA1E0F8"/>
    <w:rsid w:val="1BAC27A5"/>
    <w:rsid w:val="1BCDA62B"/>
    <w:rsid w:val="1BE85E72"/>
    <w:rsid w:val="1BE86083"/>
    <w:rsid w:val="1C417DAA"/>
    <w:rsid w:val="1C654E0D"/>
    <w:rsid w:val="1C6B2FD1"/>
    <w:rsid w:val="1C76AFA7"/>
    <w:rsid w:val="1C7A55C4"/>
    <w:rsid w:val="1C871DE0"/>
    <w:rsid w:val="1C8B4323"/>
    <w:rsid w:val="1C9C4608"/>
    <w:rsid w:val="1CB3B295"/>
    <w:rsid w:val="1CB562D2"/>
    <w:rsid w:val="1CFB72E7"/>
    <w:rsid w:val="1D035AB1"/>
    <w:rsid w:val="1D1004BB"/>
    <w:rsid w:val="1D241FE8"/>
    <w:rsid w:val="1D3990A9"/>
    <w:rsid w:val="1D46C269"/>
    <w:rsid w:val="1D49521F"/>
    <w:rsid w:val="1D63BE9C"/>
    <w:rsid w:val="1DA28569"/>
    <w:rsid w:val="1DAB1320"/>
    <w:rsid w:val="1DC422FC"/>
    <w:rsid w:val="1DD6648A"/>
    <w:rsid w:val="1DDA8068"/>
    <w:rsid w:val="1DDBE1B2"/>
    <w:rsid w:val="1DF9092F"/>
    <w:rsid w:val="1E1C8646"/>
    <w:rsid w:val="1E1EBABF"/>
    <w:rsid w:val="1E39C7B2"/>
    <w:rsid w:val="1E4F82F6"/>
    <w:rsid w:val="1E513333"/>
    <w:rsid w:val="1E61FFD7"/>
    <w:rsid w:val="1EBE3393"/>
    <w:rsid w:val="1EC15AC1"/>
    <w:rsid w:val="1ED3B012"/>
    <w:rsid w:val="1EEBB9D8"/>
    <w:rsid w:val="1F32A28A"/>
    <w:rsid w:val="1F4030C1"/>
    <w:rsid w:val="1F468879"/>
    <w:rsid w:val="1F50EE2D"/>
    <w:rsid w:val="1F51066C"/>
    <w:rsid w:val="1F5AABB8"/>
    <w:rsid w:val="1F5CFC46"/>
    <w:rsid w:val="1F872A07"/>
    <w:rsid w:val="1FA509A7"/>
    <w:rsid w:val="1FB541E1"/>
    <w:rsid w:val="1FD3E6CA"/>
    <w:rsid w:val="2005728F"/>
    <w:rsid w:val="201162CB"/>
    <w:rsid w:val="201E295C"/>
    <w:rsid w:val="2022A1E4"/>
    <w:rsid w:val="20296055"/>
    <w:rsid w:val="20340E80"/>
    <w:rsid w:val="203C16FD"/>
    <w:rsid w:val="205BA688"/>
    <w:rsid w:val="207ADBE0"/>
    <w:rsid w:val="2080AEFD"/>
    <w:rsid w:val="20EA680C"/>
    <w:rsid w:val="20F39C7C"/>
    <w:rsid w:val="213656ED"/>
    <w:rsid w:val="21642956"/>
    <w:rsid w:val="2197FE15"/>
    <w:rsid w:val="21A8840B"/>
    <w:rsid w:val="21B31E5D"/>
    <w:rsid w:val="21C49C1C"/>
    <w:rsid w:val="21FD63AF"/>
    <w:rsid w:val="22184A28"/>
    <w:rsid w:val="2221379C"/>
    <w:rsid w:val="2228BEF6"/>
    <w:rsid w:val="222EF87C"/>
    <w:rsid w:val="2260F0E3"/>
    <w:rsid w:val="226426C6"/>
    <w:rsid w:val="226D681C"/>
    <w:rsid w:val="228784B5"/>
    <w:rsid w:val="229332B1"/>
    <w:rsid w:val="2295DBFC"/>
    <w:rsid w:val="22AF52D5"/>
    <w:rsid w:val="22B2D2B8"/>
    <w:rsid w:val="22B358AC"/>
    <w:rsid w:val="22F41078"/>
    <w:rsid w:val="232771D8"/>
    <w:rsid w:val="23380E16"/>
    <w:rsid w:val="23432DA5"/>
    <w:rsid w:val="234A83ED"/>
    <w:rsid w:val="24043D81"/>
    <w:rsid w:val="2409387D"/>
    <w:rsid w:val="240F7620"/>
    <w:rsid w:val="241A3C23"/>
    <w:rsid w:val="2420D62D"/>
    <w:rsid w:val="242E7FC3"/>
    <w:rsid w:val="247641B6"/>
    <w:rsid w:val="247ADFD5"/>
    <w:rsid w:val="247FCCA7"/>
    <w:rsid w:val="248895F2"/>
    <w:rsid w:val="24D20477"/>
    <w:rsid w:val="24D63468"/>
    <w:rsid w:val="24DBFA9B"/>
    <w:rsid w:val="24DF7E3D"/>
    <w:rsid w:val="24F1E91A"/>
    <w:rsid w:val="24F6DA8A"/>
    <w:rsid w:val="251BDC14"/>
    <w:rsid w:val="2535B059"/>
    <w:rsid w:val="25438DD4"/>
    <w:rsid w:val="254C2D70"/>
    <w:rsid w:val="258E2970"/>
    <w:rsid w:val="259344A4"/>
    <w:rsid w:val="25CC3DCA"/>
    <w:rsid w:val="25EF010D"/>
    <w:rsid w:val="260308CA"/>
    <w:rsid w:val="26103CDC"/>
    <w:rsid w:val="26121217"/>
    <w:rsid w:val="262C61AB"/>
    <w:rsid w:val="262C6EE4"/>
    <w:rsid w:val="26467CEB"/>
    <w:rsid w:val="26660778"/>
    <w:rsid w:val="26B16C1B"/>
    <w:rsid w:val="26D132FE"/>
    <w:rsid w:val="27005677"/>
    <w:rsid w:val="2751DCE5"/>
    <w:rsid w:val="27563951"/>
    <w:rsid w:val="2767372F"/>
    <w:rsid w:val="2768840E"/>
    <w:rsid w:val="2782C3F8"/>
    <w:rsid w:val="27AB6F68"/>
    <w:rsid w:val="27B75F89"/>
    <w:rsid w:val="27E167A2"/>
    <w:rsid w:val="27F53721"/>
    <w:rsid w:val="2801D7D9"/>
    <w:rsid w:val="2803ED00"/>
    <w:rsid w:val="280F8D99"/>
    <w:rsid w:val="284D9010"/>
    <w:rsid w:val="28537CD6"/>
    <w:rsid w:val="28583C01"/>
    <w:rsid w:val="285D5E8E"/>
    <w:rsid w:val="285E1AD5"/>
    <w:rsid w:val="285ECAE7"/>
    <w:rsid w:val="288C04C6"/>
    <w:rsid w:val="2893A6ED"/>
    <w:rsid w:val="2893AE68"/>
    <w:rsid w:val="28AD2AB0"/>
    <w:rsid w:val="28C05C73"/>
    <w:rsid w:val="28D984D0"/>
    <w:rsid w:val="28EDC0B7"/>
    <w:rsid w:val="290BB5F6"/>
    <w:rsid w:val="29473FC9"/>
    <w:rsid w:val="294A9DA2"/>
    <w:rsid w:val="295DB411"/>
    <w:rsid w:val="297AC910"/>
    <w:rsid w:val="297D3803"/>
    <w:rsid w:val="299FBD61"/>
    <w:rsid w:val="29AB1491"/>
    <w:rsid w:val="29D8628E"/>
    <w:rsid w:val="29E96071"/>
    <w:rsid w:val="2A1B76D2"/>
    <w:rsid w:val="2A2376CF"/>
    <w:rsid w:val="2A4C8FED"/>
    <w:rsid w:val="2A661C46"/>
    <w:rsid w:val="2A6C02C8"/>
    <w:rsid w:val="2A9755AE"/>
    <w:rsid w:val="2AAD9714"/>
    <w:rsid w:val="2AC65E13"/>
    <w:rsid w:val="2AC7C8EC"/>
    <w:rsid w:val="2AE376EC"/>
    <w:rsid w:val="2AFBA43B"/>
    <w:rsid w:val="2B52B469"/>
    <w:rsid w:val="2B94FF50"/>
    <w:rsid w:val="2B966BA9"/>
    <w:rsid w:val="2BA1FB2F"/>
    <w:rsid w:val="2BC63C71"/>
    <w:rsid w:val="2BD5EC2E"/>
    <w:rsid w:val="2BF2E550"/>
    <w:rsid w:val="2BF59699"/>
    <w:rsid w:val="2C10EA4A"/>
    <w:rsid w:val="2C7F9C30"/>
    <w:rsid w:val="2C8CD371"/>
    <w:rsid w:val="2C9AB49C"/>
    <w:rsid w:val="2CA0A436"/>
    <w:rsid w:val="2D2E4B8E"/>
    <w:rsid w:val="2D4CE4E4"/>
    <w:rsid w:val="2D78132A"/>
    <w:rsid w:val="2D7F7629"/>
    <w:rsid w:val="2DB134FB"/>
    <w:rsid w:val="2DB8796D"/>
    <w:rsid w:val="2DDCACAE"/>
    <w:rsid w:val="2DE60BFA"/>
    <w:rsid w:val="2E3E9A2C"/>
    <w:rsid w:val="2E5EFB44"/>
    <w:rsid w:val="2E661A64"/>
    <w:rsid w:val="2E91C8E4"/>
    <w:rsid w:val="2EBCD194"/>
    <w:rsid w:val="2ECE0C6B"/>
    <w:rsid w:val="2EE8B545"/>
    <w:rsid w:val="2EE9C78F"/>
    <w:rsid w:val="2F1F8919"/>
    <w:rsid w:val="2F264B8E"/>
    <w:rsid w:val="2F36F7D7"/>
    <w:rsid w:val="2F3BC269"/>
    <w:rsid w:val="2F460737"/>
    <w:rsid w:val="2F5F0A9C"/>
    <w:rsid w:val="2FB30CF3"/>
    <w:rsid w:val="2FC2716E"/>
    <w:rsid w:val="2FE8DF6A"/>
    <w:rsid w:val="2FF16B3A"/>
    <w:rsid w:val="30017721"/>
    <w:rsid w:val="30131900"/>
    <w:rsid w:val="301FF0EE"/>
    <w:rsid w:val="309CD4C2"/>
    <w:rsid w:val="30AC0437"/>
    <w:rsid w:val="30AFFC47"/>
    <w:rsid w:val="30BE5AA8"/>
    <w:rsid w:val="30C64048"/>
    <w:rsid w:val="30CB6E58"/>
    <w:rsid w:val="30EFDF5A"/>
    <w:rsid w:val="3132CC00"/>
    <w:rsid w:val="31481962"/>
    <w:rsid w:val="31765167"/>
    <w:rsid w:val="3191A6E9"/>
    <w:rsid w:val="31A8BA1F"/>
    <w:rsid w:val="31B346DD"/>
    <w:rsid w:val="31B90C48"/>
    <w:rsid w:val="31CC646C"/>
    <w:rsid w:val="31E79D61"/>
    <w:rsid w:val="31EAC9FB"/>
    <w:rsid w:val="31F2BA1D"/>
    <w:rsid w:val="320440D4"/>
    <w:rsid w:val="3205AD2D"/>
    <w:rsid w:val="320C2856"/>
    <w:rsid w:val="320E3CC3"/>
    <w:rsid w:val="32397E64"/>
    <w:rsid w:val="32855886"/>
    <w:rsid w:val="329FE9D9"/>
    <w:rsid w:val="32D4D9FB"/>
    <w:rsid w:val="333CD7B4"/>
    <w:rsid w:val="33478975"/>
    <w:rsid w:val="338464B5"/>
    <w:rsid w:val="339042B7"/>
    <w:rsid w:val="339FC2B9"/>
    <w:rsid w:val="33A84150"/>
    <w:rsid w:val="33C72B91"/>
    <w:rsid w:val="33CAB635"/>
    <w:rsid w:val="33D0F596"/>
    <w:rsid w:val="33DDA103"/>
    <w:rsid w:val="33EA1B7F"/>
    <w:rsid w:val="33F90E17"/>
    <w:rsid w:val="33FA7A6E"/>
    <w:rsid w:val="34537E18"/>
    <w:rsid w:val="345A85B8"/>
    <w:rsid w:val="346E82F9"/>
    <w:rsid w:val="34770814"/>
    <w:rsid w:val="34772AB3"/>
    <w:rsid w:val="347B2AA9"/>
    <w:rsid w:val="347D63BA"/>
    <w:rsid w:val="3493D428"/>
    <w:rsid w:val="34B36739"/>
    <w:rsid w:val="34B5145A"/>
    <w:rsid w:val="34C96A6D"/>
    <w:rsid w:val="34DCD5CA"/>
    <w:rsid w:val="34E7F10A"/>
    <w:rsid w:val="34F3D5F7"/>
    <w:rsid w:val="35029E74"/>
    <w:rsid w:val="35203516"/>
    <w:rsid w:val="35357598"/>
    <w:rsid w:val="3536646E"/>
    <w:rsid w:val="354029B2"/>
    <w:rsid w:val="354B8667"/>
    <w:rsid w:val="356B367D"/>
    <w:rsid w:val="35797164"/>
    <w:rsid w:val="358BD020"/>
    <w:rsid w:val="35B9FB99"/>
    <w:rsid w:val="35C58977"/>
    <w:rsid w:val="35EC21CE"/>
    <w:rsid w:val="35F95341"/>
    <w:rsid w:val="35FF87BF"/>
    <w:rsid w:val="3628CD42"/>
    <w:rsid w:val="363AE258"/>
    <w:rsid w:val="3653E72E"/>
    <w:rsid w:val="36612E0B"/>
    <w:rsid w:val="367C88BC"/>
    <w:rsid w:val="3695FD8D"/>
    <w:rsid w:val="36B7DD76"/>
    <w:rsid w:val="36BB0E84"/>
    <w:rsid w:val="36BE3B1E"/>
    <w:rsid w:val="36D91E50"/>
    <w:rsid w:val="36EA7DF6"/>
    <w:rsid w:val="37131BFA"/>
    <w:rsid w:val="3714B8F1"/>
    <w:rsid w:val="37206A30"/>
    <w:rsid w:val="3743FE28"/>
    <w:rsid w:val="3772BA06"/>
    <w:rsid w:val="378F8757"/>
    <w:rsid w:val="378FDD06"/>
    <w:rsid w:val="37AF16AE"/>
    <w:rsid w:val="37B5047C"/>
    <w:rsid w:val="37C19332"/>
    <w:rsid w:val="37D65363"/>
    <w:rsid w:val="37EB5C63"/>
    <w:rsid w:val="37F5647A"/>
    <w:rsid w:val="382082BE"/>
    <w:rsid w:val="384AF64B"/>
    <w:rsid w:val="384D3BE5"/>
    <w:rsid w:val="385A0B7F"/>
    <w:rsid w:val="38872D8D"/>
    <w:rsid w:val="389EA0D8"/>
    <w:rsid w:val="389EAC6B"/>
    <w:rsid w:val="38CB285F"/>
    <w:rsid w:val="38E0D1E5"/>
    <w:rsid w:val="390952F7"/>
    <w:rsid w:val="3911FE91"/>
    <w:rsid w:val="393CFEBD"/>
    <w:rsid w:val="39443B36"/>
    <w:rsid w:val="394D832E"/>
    <w:rsid w:val="394DB829"/>
    <w:rsid w:val="39683FA0"/>
    <w:rsid w:val="397A3370"/>
    <w:rsid w:val="398FAEB0"/>
    <w:rsid w:val="39903BF7"/>
    <w:rsid w:val="399134DB"/>
    <w:rsid w:val="3998CECD"/>
    <w:rsid w:val="39C9264E"/>
    <w:rsid w:val="39CD9E4F"/>
    <w:rsid w:val="39DC58FF"/>
    <w:rsid w:val="39E6C6AC"/>
    <w:rsid w:val="3A17403F"/>
    <w:rsid w:val="3A18AC98"/>
    <w:rsid w:val="3A2C7A36"/>
    <w:rsid w:val="3A2ED25F"/>
    <w:rsid w:val="3A34746F"/>
    <w:rsid w:val="3A3D3629"/>
    <w:rsid w:val="3A449049"/>
    <w:rsid w:val="3A4CE287"/>
    <w:rsid w:val="3A560889"/>
    <w:rsid w:val="3A6B8770"/>
    <w:rsid w:val="3A741921"/>
    <w:rsid w:val="3A749B33"/>
    <w:rsid w:val="3AA52358"/>
    <w:rsid w:val="3AD8760A"/>
    <w:rsid w:val="3ADFA887"/>
    <w:rsid w:val="3AF3472E"/>
    <w:rsid w:val="3B028D90"/>
    <w:rsid w:val="3B0DEAB7"/>
    <w:rsid w:val="3B1D33AD"/>
    <w:rsid w:val="3B4C174E"/>
    <w:rsid w:val="3B64F6AF"/>
    <w:rsid w:val="3B696EB0"/>
    <w:rsid w:val="3B8D3EEF"/>
    <w:rsid w:val="3B9B549C"/>
    <w:rsid w:val="3BA19F8E"/>
    <w:rsid w:val="3BBAC7EB"/>
    <w:rsid w:val="3BC7384D"/>
    <w:rsid w:val="3BD48A2F"/>
    <w:rsid w:val="3BDC498F"/>
    <w:rsid w:val="3C2DF50C"/>
    <w:rsid w:val="3C341CBF"/>
    <w:rsid w:val="3C3FFD29"/>
    <w:rsid w:val="3C4ABF03"/>
    <w:rsid w:val="3C93144D"/>
    <w:rsid w:val="3CE1F267"/>
    <w:rsid w:val="3D094802"/>
    <w:rsid w:val="3D0CCC50"/>
    <w:rsid w:val="3D20AD08"/>
    <w:rsid w:val="3D2BD6EC"/>
    <w:rsid w:val="3D641AF8"/>
    <w:rsid w:val="3D7D4355"/>
    <w:rsid w:val="3DB65482"/>
    <w:rsid w:val="3DDACE4B"/>
    <w:rsid w:val="3E106FE0"/>
    <w:rsid w:val="3E56CBA1"/>
    <w:rsid w:val="3E5F0F9A"/>
    <w:rsid w:val="3E609147"/>
    <w:rsid w:val="3E60AB56"/>
    <w:rsid w:val="3E77A8F9"/>
    <w:rsid w:val="3E99E4D6"/>
    <w:rsid w:val="3EA51863"/>
    <w:rsid w:val="3F08D456"/>
    <w:rsid w:val="3F46E619"/>
    <w:rsid w:val="3F5F93B5"/>
    <w:rsid w:val="3F68E201"/>
    <w:rsid w:val="3F799F52"/>
    <w:rsid w:val="3FAD8FF4"/>
    <w:rsid w:val="3FB23B07"/>
    <w:rsid w:val="3FE55DA6"/>
    <w:rsid w:val="3FF29C02"/>
    <w:rsid w:val="4030324B"/>
    <w:rsid w:val="4044CD59"/>
    <w:rsid w:val="40651D64"/>
    <w:rsid w:val="407210A7"/>
    <w:rsid w:val="40FE492D"/>
    <w:rsid w:val="4106C111"/>
    <w:rsid w:val="414C10BD"/>
    <w:rsid w:val="4186D746"/>
    <w:rsid w:val="419A1BB1"/>
    <w:rsid w:val="41AA2F0E"/>
    <w:rsid w:val="41B2DA4F"/>
    <w:rsid w:val="41DCB925"/>
    <w:rsid w:val="41E03D73"/>
    <w:rsid w:val="41F41E2B"/>
    <w:rsid w:val="41F876CB"/>
    <w:rsid w:val="41FEB81E"/>
    <w:rsid w:val="4214E776"/>
    <w:rsid w:val="4250B478"/>
    <w:rsid w:val="4254EE62"/>
    <w:rsid w:val="42722983"/>
    <w:rsid w:val="427A30BD"/>
    <w:rsid w:val="429F1235"/>
    <w:rsid w:val="42B190D3"/>
    <w:rsid w:val="42B2B44D"/>
    <w:rsid w:val="42CCDF42"/>
    <w:rsid w:val="42F65BA5"/>
    <w:rsid w:val="42F7B723"/>
    <w:rsid w:val="4321D2C6"/>
    <w:rsid w:val="43472F6B"/>
    <w:rsid w:val="435E752E"/>
    <w:rsid w:val="43788986"/>
    <w:rsid w:val="4392A7E9"/>
    <w:rsid w:val="43A709A5"/>
    <w:rsid w:val="43EBAC25"/>
    <w:rsid w:val="4413B54C"/>
    <w:rsid w:val="4416011E"/>
    <w:rsid w:val="44165FF2"/>
    <w:rsid w:val="4459F05B"/>
    <w:rsid w:val="4486EDDD"/>
    <w:rsid w:val="448F4225"/>
    <w:rsid w:val="44C4D39D"/>
    <w:rsid w:val="44CD46E4"/>
    <w:rsid w:val="44EDAF86"/>
    <w:rsid w:val="4519D693"/>
    <w:rsid w:val="45640716"/>
    <w:rsid w:val="45851166"/>
    <w:rsid w:val="45C5A6A4"/>
    <w:rsid w:val="460413E9"/>
    <w:rsid w:val="4635F9D5"/>
    <w:rsid w:val="465DCCE5"/>
    <w:rsid w:val="465DDD17"/>
    <w:rsid w:val="465F6019"/>
    <w:rsid w:val="468362B6"/>
    <w:rsid w:val="468EC9F5"/>
    <w:rsid w:val="46A312BE"/>
    <w:rsid w:val="46CC26F2"/>
    <w:rsid w:val="46DE0743"/>
    <w:rsid w:val="46E1206F"/>
    <w:rsid w:val="46F22EF0"/>
    <w:rsid w:val="46F89AFE"/>
    <w:rsid w:val="4709E48D"/>
    <w:rsid w:val="470AFD3E"/>
    <w:rsid w:val="4724259B"/>
    <w:rsid w:val="476A7E03"/>
    <w:rsid w:val="479E2AE6"/>
    <w:rsid w:val="47A00E02"/>
    <w:rsid w:val="47D81528"/>
    <w:rsid w:val="47F302AF"/>
    <w:rsid w:val="485F0D2F"/>
    <w:rsid w:val="4873DBD0"/>
    <w:rsid w:val="487F0C2F"/>
    <w:rsid w:val="489193A8"/>
    <w:rsid w:val="48B810D9"/>
    <w:rsid w:val="491B4F64"/>
    <w:rsid w:val="49440AAD"/>
    <w:rsid w:val="4954723A"/>
    <w:rsid w:val="496A59D4"/>
    <w:rsid w:val="49703F6C"/>
    <w:rsid w:val="49A019BD"/>
    <w:rsid w:val="49A326A3"/>
    <w:rsid w:val="49BCA215"/>
    <w:rsid w:val="49C0756F"/>
    <w:rsid w:val="49F672C1"/>
    <w:rsid w:val="4A41933D"/>
    <w:rsid w:val="4A52F4C8"/>
    <w:rsid w:val="4A5F8DCC"/>
    <w:rsid w:val="4AC47935"/>
    <w:rsid w:val="4AC931DF"/>
    <w:rsid w:val="4AD06A29"/>
    <w:rsid w:val="4B1EEC35"/>
    <w:rsid w:val="4B63DE40"/>
    <w:rsid w:val="4B6A730E"/>
    <w:rsid w:val="4BA0CED2"/>
    <w:rsid w:val="4BCA381F"/>
    <w:rsid w:val="4BEBC247"/>
    <w:rsid w:val="4C07EAA6"/>
    <w:rsid w:val="4C2D63C4"/>
    <w:rsid w:val="4C3D1086"/>
    <w:rsid w:val="4C51EFAB"/>
    <w:rsid w:val="4C7F3E07"/>
    <w:rsid w:val="4C8EB7D1"/>
    <w:rsid w:val="4CA298F5"/>
    <w:rsid w:val="4CF0F7C9"/>
    <w:rsid w:val="4D220714"/>
    <w:rsid w:val="4D4BBD16"/>
    <w:rsid w:val="4D792C78"/>
    <w:rsid w:val="4DA002C9"/>
    <w:rsid w:val="4DA9C26E"/>
    <w:rsid w:val="4DB09B85"/>
    <w:rsid w:val="4DF2A252"/>
    <w:rsid w:val="4E2E2E4F"/>
    <w:rsid w:val="4E3FE1F6"/>
    <w:rsid w:val="4E532143"/>
    <w:rsid w:val="4E59E271"/>
    <w:rsid w:val="4E7173FB"/>
    <w:rsid w:val="4E74B8D5"/>
    <w:rsid w:val="4E8E89BD"/>
    <w:rsid w:val="4E9AAFC0"/>
    <w:rsid w:val="4EABDDA4"/>
    <w:rsid w:val="4EB5A91D"/>
    <w:rsid w:val="4EB9E384"/>
    <w:rsid w:val="4ECF4CFC"/>
    <w:rsid w:val="4ED62E14"/>
    <w:rsid w:val="4EE528AC"/>
    <w:rsid w:val="4EE9C064"/>
    <w:rsid w:val="4F150460"/>
    <w:rsid w:val="4F2BF3AC"/>
    <w:rsid w:val="4F43E186"/>
    <w:rsid w:val="4F53BF71"/>
    <w:rsid w:val="4F70E68F"/>
    <w:rsid w:val="4F87B93A"/>
    <w:rsid w:val="4F8D55D1"/>
    <w:rsid w:val="4FBD6568"/>
    <w:rsid w:val="4FC9FEB0"/>
    <w:rsid w:val="4FD7CA58"/>
    <w:rsid w:val="4FEF976F"/>
    <w:rsid w:val="4FFE7704"/>
    <w:rsid w:val="5004669D"/>
    <w:rsid w:val="500E55AB"/>
    <w:rsid w:val="502B359C"/>
    <w:rsid w:val="502FB6F3"/>
    <w:rsid w:val="50398B61"/>
    <w:rsid w:val="50590238"/>
    <w:rsid w:val="50A375A6"/>
    <w:rsid w:val="50A8D628"/>
    <w:rsid w:val="50C6F6B3"/>
    <w:rsid w:val="50EFA492"/>
    <w:rsid w:val="50FAA38B"/>
    <w:rsid w:val="51061896"/>
    <w:rsid w:val="510B128C"/>
    <w:rsid w:val="5120F0AB"/>
    <w:rsid w:val="515A9172"/>
    <w:rsid w:val="518D0CCA"/>
    <w:rsid w:val="51935245"/>
    <w:rsid w:val="51935556"/>
    <w:rsid w:val="51AB595B"/>
    <w:rsid w:val="51B1E20F"/>
    <w:rsid w:val="51C62A7F"/>
    <w:rsid w:val="51DB9ECE"/>
    <w:rsid w:val="51E03CF0"/>
    <w:rsid w:val="520F7F13"/>
    <w:rsid w:val="523875EE"/>
    <w:rsid w:val="5262F638"/>
    <w:rsid w:val="529B085A"/>
    <w:rsid w:val="52A6E2ED"/>
    <w:rsid w:val="531AC7CF"/>
    <w:rsid w:val="5361FAE0"/>
    <w:rsid w:val="537423F5"/>
    <w:rsid w:val="537E0383"/>
    <w:rsid w:val="53BEC7D8"/>
    <w:rsid w:val="53C60C18"/>
    <w:rsid w:val="53D1280E"/>
    <w:rsid w:val="53E87583"/>
    <w:rsid w:val="53F7B734"/>
    <w:rsid w:val="5407AF43"/>
    <w:rsid w:val="5415180D"/>
    <w:rsid w:val="54306F73"/>
    <w:rsid w:val="543B5D40"/>
    <w:rsid w:val="54867C04"/>
    <w:rsid w:val="54B4EA68"/>
    <w:rsid w:val="54C66E9B"/>
    <w:rsid w:val="54DAECE0"/>
    <w:rsid w:val="54E90F79"/>
    <w:rsid w:val="550F4337"/>
    <w:rsid w:val="55546A30"/>
    <w:rsid w:val="558E39F8"/>
    <w:rsid w:val="55AF9B0F"/>
    <w:rsid w:val="55B591FD"/>
    <w:rsid w:val="55E3EC0C"/>
    <w:rsid w:val="55FC7E0C"/>
    <w:rsid w:val="5603F180"/>
    <w:rsid w:val="561BF19A"/>
    <w:rsid w:val="5620045D"/>
    <w:rsid w:val="5638A64D"/>
    <w:rsid w:val="564A62CA"/>
    <w:rsid w:val="56897990"/>
    <w:rsid w:val="569F2E7E"/>
    <w:rsid w:val="56BAF00E"/>
    <w:rsid w:val="56CC7841"/>
    <w:rsid w:val="56D506DC"/>
    <w:rsid w:val="56F76821"/>
    <w:rsid w:val="571DDD34"/>
    <w:rsid w:val="57212108"/>
    <w:rsid w:val="576BAB3E"/>
    <w:rsid w:val="5784A706"/>
    <w:rsid w:val="57A0E79D"/>
    <w:rsid w:val="57B4AD9F"/>
    <w:rsid w:val="57D56376"/>
    <w:rsid w:val="57EC9AC3"/>
    <w:rsid w:val="57FBBB9E"/>
    <w:rsid w:val="57FBFF82"/>
    <w:rsid w:val="58212393"/>
    <w:rsid w:val="5856361A"/>
    <w:rsid w:val="5866C0F5"/>
    <w:rsid w:val="5874828A"/>
    <w:rsid w:val="5876E3D0"/>
    <w:rsid w:val="58A4759A"/>
    <w:rsid w:val="58B27CAF"/>
    <w:rsid w:val="58CCD41B"/>
    <w:rsid w:val="590A2EF2"/>
    <w:rsid w:val="5914AD3A"/>
    <w:rsid w:val="59174A56"/>
    <w:rsid w:val="591BB6AE"/>
    <w:rsid w:val="59376A61"/>
    <w:rsid w:val="593EA345"/>
    <w:rsid w:val="596A9604"/>
    <w:rsid w:val="596C7719"/>
    <w:rsid w:val="596FF479"/>
    <w:rsid w:val="5972FC41"/>
    <w:rsid w:val="59A3CB97"/>
    <w:rsid w:val="59A6AB34"/>
    <w:rsid w:val="59C50D4B"/>
    <w:rsid w:val="5A35BB94"/>
    <w:rsid w:val="5A58C1CA"/>
    <w:rsid w:val="5A6BB27D"/>
    <w:rsid w:val="5AA22B7D"/>
    <w:rsid w:val="5AB4268C"/>
    <w:rsid w:val="5AF3DBDB"/>
    <w:rsid w:val="5AFDE338"/>
    <w:rsid w:val="5B1E2269"/>
    <w:rsid w:val="5B2AB8A6"/>
    <w:rsid w:val="5B3E1ADF"/>
    <w:rsid w:val="5B4811F9"/>
    <w:rsid w:val="5B4DA10C"/>
    <w:rsid w:val="5B533BDD"/>
    <w:rsid w:val="5B5FE4C4"/>
    <w:rsid w:val="5B88D2BA"/>
    <w:rsid w:val="5BA98C64"/>
    <w:rsid w:val="5BB072D1"/>
    <w:rsid w:val="5BB99BF1"/>
    <w:rsid w:val="5BC3CB6B"/>
    <w:rsid w:val="5C13F3C5"/>
    <w:rsid w:val="5C1637C0"/>
    <w:rsid w:val="5C3ADC37"/>
    <w:rsid w:val="5C436EDE"/>
    <w:rsid w:val="5C48701F"/>
    <w:rsid w:val="5C52F978"/>
    <w:rsid w:val="5C764407"/>
    <w:rsid w:val="5C8FAC3C"/>
    <w:rsid w:val="5C9658C4"/>
    <w:rsid w:val="5CCF70A5"/>
    <w:rsid w:val="5D3DCFB4"/>
    <w:rsid w:val="5D51D7AB"/>
    <w:rsid w:val="5D5F7C15"/>
    <w:rsid w:val="5D6EDF1D"/>
    <w:rsid w:val="5D8A8BF1"/>
    <w:rsid w:val="5D92B8F6"/>
    <w:rsid w:val="5D980418"/>
    <w:rsid w:val="5DA67E00"/>
    <w:rsid w:val="5DAEE5D2"/>
    <w:rsid w:val="5DB52E65"/>
    <w:rsid w:val="5DDF3F3F"/>
    <w:rsid w:val="5DF701CF"/>
    <w:rsid w:val="5E4C3F9F"/>
    <w:rsid w:val="5E57D6C0"/>
    <w:rsid w:val="5E696E60"/>
    <w:rsid w:val="5E8619F1"/>
    <w:rsid w:val="5ECAAA1F"/>
    <w:rsid w:val="5EE243D0"/>
    <w:rsid w:val="5EFB6C2D"/>
    <w:rsid w:val="5F24F525"/>
    <w:rsid w:val="5F2737AE"/>
    <w:rsid w:val="5F2D8D38"/>
    <w:rsid w:val="5F5C7443"/>
    <w:rsid w:val="5F797076"/>
    <w:rsid w:val="5F8A50D1"/>
    <w:rsid w:val="5FC48BF6"/>
    <w:rsid w:val="5FC9E097"/>
    <w:rsid w:val="5FCE8977"/>
    <w:rsid w:val="5FF14510"/>
    <w:rsid w:val="5FFBA7BC"/>
    <w:rsid w:val="6005BB39"/>
    <w:rsid w:val="602091C6"/>
    <w:rsid w:val="6036BDDB"/>
    <w:rsid w:val="604D3B63"/>
    <w:rsid w:val="604F6361"/>
    <w:rsid w:val="604F798C"/>
    <w:rsid w:val="60503736"/>
    <w:rsid w:val="608653DA"/>
    <w:rsid w:val="60AA25C2"/>
    <w:rsid w:val="60D6A7F4"/>
    <w:rsid w:val="60D730C8"/>
    <w:rsid w:val="60E244D5"/>
    <w:rsid w:val="6106D00E"/>
    <w:rsid w:val="6109AFAB"/>
    <w:rsid w:val="611540D7"/>
    <w:rsid w:val="6131F0A9"/>
    <w:rsid w:val="613586EC"/>
    <w:rsid w:val="615F238F"/>
    <w:rsid w:val="616B6571"/>
    <w:rsid w:val="6186A167"/>
    <w:rsid w:val="6187E963"/>
    <w:rsid w:val="61AEDD7C"/>
    <w:rsid w:val="61BD3D32"/>
    <w:rsid w:val="61DC8532"/>
    <w:rsid w:val="61E43BCF"/>
    <w:rsid w:val="61F9B01E"/>
    <w:rsid w:val="62021EA9"/>
    <w:rsid w:val="6219E492"/>
    <w:rsid w:val="62247919"/>
    <w:rsid w:val="6252E754"/>
    <w:rsid w:val="627008AF"/>
    <w:rsid w:val="6272DCFC"/>
    <w:rsid w:val="628CE48F"/>
    <w:rsid w:val="629D3C13"/>
    <w:rsid w:val="62B2199D"/>
    <w:rsid w:val="62B7E94C"/>
    <w:rsid w:val="62CC5D2E"/>
    <w:rsid w:val="62F48E82"/>
    <w:rsid w:val="630E7E81"/>
    <w:rsid w:val="6317B593"/>
    <w:rsid w:val="6350F8CF"/>
    <w:rsid w:val="63855D72"/>
    <w:rsid w:val="63C9612B"/>
    <w:rsid w:val="63D0F28D"/>
    <w:rsid w:val="63EEB7B5"/>
    <w:rsid w:val="6435B64F"/>
    <w:rsid w:val="6441506D"/>
    <w:rsid w:val="64526AC4"/>
    <w:rsid w:val="6452B940"/>
    <w:rsid w:val="64596E90"/>
    <w:rsid w:val="6466FE5C"/>
    <w:rsid w:val="6495D6CD"/>
    <w:rsid w:val="649ABE21"/>
    <w:rsid w:val="64B53631"/>
    <w:rsid w:val="64EC4503"/>
    <w:rsid w:val="64FAA699"/>
    <w:rsid w:val="65212DD3"/>
    <w:rsid w:val="652FDB8A"/>
    <w:rsid w:val="654C0FB3"/>
    <w:rsid w:val="655B575E"/>
    <w:rsid w:val="6568537C"/>
    <w:rsid w:val="65924FFE"/>
    <w:rsid w:val="65A1ADAE"/>
    <w:rsid w:val="65EA5124"/>
    <w:rsid w:val="66431D38"/>
    <w:rsid w:val="6645B881"/>
    <w:rsid w:val="6649190C"/>
    <w:rsid w:val="664F871F"/>
    <w:rsid w:val="6660D510"/>
    <w:rsid w:val="6664D555"/>
    <w:rsid w:val="669DDC0A"/>
    <w:rsid w:val="66AA632F"/>
    <w:rsid w:val="6741CFFE"/>
    <w:rsid w:val="675F767C"/>
    <w:rsid w:val="67847148"/>
    <w:rsid w:val="67C6D9A1"/>
    <w:rsid w:val="68032A15"/>
    <w:rsid w:val="681626E2"/>
    <w:rsid w:val="6834829D"/>
    <w:rsid w:val="685FA356"/>
    <w:rsid w:val="687FE2EB"/>
    <w:rsid w:val="688FB56A"/>
    <w:rsid w:val="68945E42"/>
    <w:rsid w:val="68AD8EA0"/>
    <w:rsid w:val="68C228D8"/>
    <w:rsid w:val="68CD5E4F"/>
    <w:rsid w:val="68D8AC60"/>
    <w:rsid w:val="68DEF752"/>
    <w:rsid w:val="68EC0FB8"/>
    <w:rsid w:val="6907D1F6"/>
    <w:rsid w:val="6918C7C7"/>
    <w:rsid w:val="692041A9"/>
    <w:rsid w:val="69262A63"/>
    <w:rsid w:val="6929EB87"/>
    <w:rsid w:val="6939B476"/>
    <w:rsid w:val="694DD2A5"/>
    <w:rsid w:val="697DC005"/>
    <w:rsid w:val="69B59D4F"/>
    <w:rsid w:val="69C3D1BB"/>
    <w:rsid w:val="69F8B49A"/>
    <w:rsid w:val="6A32ACC6"/>
    <w:rsid w:val="6A3B0464"/>
    <w:rsid w:val="6A7AC7B3"/>
    <w:rsid w:val="6A7DEEE1"/>
    <w:rsid w:val="6A94509A"/>
    <w:rsid w:val="6A961CB1"/>
    <w:rsid w:val="6AD584D7"/>
    <w:rsid w:val="6AEF36AA"/>
    <w:rsid w:val="6AF4009F"/>
    <w:rsid w:val="6B16173A"/>
    <w:rsid w:val="6B4370D9"/>
    <w:rsid w:val="6B47F168"/>
    <w:rsid w:val="6B48477A"/>
    <w:rsid w:val="6B59C451"/>
    <w:rsid w:val="6B68915D"/>
    <w:rsid w:val="6B77528D"/>
    <w:rsid w:val="6BADB55F"/>
    <w:rsid w:val="6BB15E53"/>
    <w:rsid w:val="6BD3E21C"/>
    <w:rsid w:val="6BE0ACD0"/>
    <w:rsid w:val="6BE0EDA3"/>
    <w:rsid w:val="6BF6374A"/>
    <w:rsid w:val="6BF97B1E"/>
    <w:rsid w:val="6BFF124B"/>
    <w:rsid w:val="6C175B87"/>
    <w:rsid w:val="6C4272A4"/>
    <w:rsid w:val="6CC04816"/>
    <w:rsid w:val="6CE20CB7"/>
    <w:rsid w:val="6D14BB5A"/>
    <w:rsid w:val="6D4C524E"/>
    <w:rsid w:val="6DA8FE3B"/>
    <w:rsid w:val="6DEBC546"/>
    <w:rsid w:val="6E2B9701"/>
    <w:rsid w:val="6E361B25"/>
    <w:rsid w:val="6E87FC28"/>
    <w:rsid w:val="6E8FF2E2"/>
    <w:rsid w:val="6E989CB0"/>
    <w:rsid w:val="6F36B9F8"/>
    <w:rsid w:val="6F49397A"/>
    <w:rsid w:val="6F56265C"/>
    <w:rsid w:val="6F6296BE"/>
    <w:rsid w:val="6F645193"/>
    <w:rsid w:val="6F70711B"/>
    <w:rsid w:val="6F7CCB32"/>
    <w:rsid w:val="6F8AD520"/>
    <w:rsid w:val="6F95BB11"/>
    <w:rsid w:val="6FAB9D8A"/>
    <w:rsid w:val="6FC602EC"/>
    <w:rsid w:val="6FD2E279"/>
    <w:rsid w:val="702522B7"/>
    <w:rsid w:val="7033FE08"/>
    <w:rsid w:val="70590219"/>
    <w:rsid w:val="705DCF6F"/>
    <w:rsid w:val="7068E43B"/>
    <w:rsid w:val="7077C607"/>
    <w:rsid w:val="707B589A"/>
    <w:rsid w:val="70A03D3B"/>
    <w:rsid w:val="70B10D87"/>
    <w:rsid w:val="70CCEC41"/>
    <w:rsid w:val="70D28A59"/>
    <w:rsid w:val="70E8C947"/>
    <w:rsid w:val="70FB7A49"/>
    <w:rsid w:val="7110F824"/>
    <w:rsid w:val="71335227"/>
    <w:rsid w:val="714C07BE"/>
    <w:rsid w:val="7150B71E"/>
    <w:rsid w:val="715FDCCE"/>
    <w:rsid w:val="71703505"/>
    <w:rsid w:val="71A786D7"/>
    <w:rsid w:val="71BF9CEA"/>
    <w:rsid w:val="71C4E9B3"/>
    <w:rsid w:val="71DDAC0E"/>
    <w:rsid w:val="72072F33"/>
    <w:rsid w:val="721728FB"/>
    <w:rsid w:val="7225ACF1"/>
    <w:rsid w:val="724F41B6"/>
    <w:rsid w:val="724FEE54"/>
    <w:rsid w:val="72680D6A"/>
    <w:rsid w:val="7280DA3C"/>
    <w:rsid w:val="729875ED"/>
    <w:rsid w:val="72B942C9"/>
    <w:rsid w:val="72C3940E"/>
    <w:rsid w:val="72C8916E"/>
    <w:rsid w:val="72CF2288"/>
    <w:rsid w:val="72E12032"/>
    <w:rsid w:val="7316072E"/>
    <w:rsid w:val="735C7F95"/>
    <w:rsid w:val="735CC379"/>
    <w:rsid w:val="736E8455"/>
    <w:rsid w:val="739B813C"/>
    <w:rsid w:val="73A2FF94"/>
    <w:rsid w:val="73C16AEE"/>
    <w:rsid w:val="73E31374"/>
    <w:rsid w:val="740D4DD7"/>
    <w:rsid w:val="741CDC73"/>
    <w:rsid w:val="74200BCA"/>
    <w:rsid w:val="7429977F"/>
    <w:rsid w:val="74616E4E"/>
    <w:rsid w:val="747D3FFC"/>
    <w:rsid w:val="748990B0"/>
    <w:rsid w:val="749BEC7A"/>
    <w:rsid w:val="74D0D502"/>
    <w:rsid w:val="74ED1E9C"/>
    <w:rsid w:val="74F89E72"/>
    <w:rsid w:val="74F8C04F"/>
    <w:rsid w:val="75048F8E"/>
    <w:rsid w:val="7520A3C6"/>
    <w:rsid w:val="75322CF7"/>
    <w:rsid w:val="756A6BA5"/>
    <w:rsid w:val="757EC70B"/>
    <w:rsid w:val="757EE3D5"/>
    <w:rsid w:val="759E3B38"/>
    <w:rsid w:val="75B5C30F"/>
    <w:rsid w:val="75BBDC2B"/>
    <w:rsid w:val="75F38CEE"/>
    <w:rsid w:val="7605F636"/>
    <w:rsid w:val="761461B2"/>
    <w:rsid w:val="764223FD"/>
    <w:rsid w:val="76544CF1"/>
    <w:rsid w:val="76551B72"/>
    <w:rsid w:val="76873792"/>
    <w:rsid w:val="7688FA90"/>
    <w:rsid w:val="76930E0D"/>
    <w:rsid w:val="76931594"/>
    <w:rsid w:val="76BA0534"/>
    <w:rsid w:val="76C1F2BA"/>
    <w:rsid w:val="76E3EEA2"/>
    <w:rsid w:val="77381C97"/>
    <w:rsid w:val="774014B5"/>
    <w:rsid w:val="776EBAED"/>
    <w:rsid w:val="77AB3EEC"/>
    <w:rsid w:val="77E1E228"/>
    <w:rsid w:val="78010590"/>
    <w:rsid w:val="78222C97"/>
    <w:rsid w:val="782EDE6E"/>
    <w:rsid w:val="782FF0B8"/>
    <w:rsid w:val="78303F34"/>
    <w:rsid w:val="787AF9F8"/>
    <w:rsid w:val="78E8FF43"/>
    <w:rsid w:val="79002FD0"/>
    <w:rsid w:val="7928801A"/>
    <w:rsid w:val="79538686"/>
    <w:rsid w:val="797A2D72"/>
    <w:rsid w:val="7993B453"/>
    <w:rsid w:val="79A0488A"/>
    <w:rsid w:val="79A34510"/>
    <w:rsid w:val="79B2DCA0"/>
    <w:rsid w:val="79BD573B"/>
    <w:rsid w:val="79CAB656"/>
    <w:rsid w:val="79D67016"/>
    <w:rsid w:val="79DB860B"/>
    <w:rsid w:val="79F54E71"/>
    <w:rsid w:val="79F9937C"/>
    <w:rsid w:val="7A5DE072"/>
    <w:rsid w:val="7A5F97DD"/>
    <w:rsid w:val="7A95CCB2"/>
    <w:rsid w:val="7AA54965"/>
    <w:rsid w:val="7ADA346D"/>
    <w:rsid w:val="7AE48A8D"/>
    <w:rsid w:val="7AEF56E7"/>
    <w:rsid w:val="7AFBECE0"/>
    <w:rsid w:val="7B072B74"/>
    <w:rsid w:val="7B900D21"/>
    <w:rsid w:val="7B90A25A"/>
    <w:rsid w:val="7B9563DD"/>
    <w:rsid w:val="7BA9C714"/>
    <w:rsid w:val="7BD99702"/>
    <w:rsid w:val="7BE3BEE3"/>
    <w:rsid w:val="7C1BB7D9"/>
    <w:rsid w:val="7C2B1C8E"/>
    <w:rsid w:val="7C4119C6"/>
    <w:rsid w:val="7C54DDD8"/>
    <w:rsid w:val="7C5E8958"/>
    <w:rsid w:val="7C710406"/>
    <w:rsid w:val="7C7604CE"/>
    <w:rsid w:val="7CA79AFA"/>
    <w:rsid w:val="7CBD3134"/>
    <w:rsid w:val="7CDCD9F3"/>
    <w:rsid w:val="7D024F91"/>
    <w:rsid w:val="7D0D72B7"/>
    <w:rsid w:val="7D32E587"/>
    <w:rsid w:val="7D3583E9"/>
    <w:rsid w:val="7D7910BB"/>
    <w:rsid w:val="7D9221C9"/>
    <w:rsid w:val="7DAE460C"/>
    <w:rsid w:val="7DE2B326"/>
    <w:rsid w:val="7DE69282"/>
    <w:rsid w:val="7DFE64C2"/>
    <w:rsid w:val="7E0C5FA1"/>
    <w:rsid w:val="7E4D35E2"/>
    <w:rsid w:val="7E542C75"/>
    <w:rsid w:val="7E5FAB3C"/>
    <w:rsid w:val="7E723C41"/>
    <w:rsid w:val="7E754ED8"/>
    <w:rsid w:val="7E918DD2"/>
    <w:rsid w:val="7E9E1FF2"/>
    <w:rsid w:val="7EC05596"/>
    <w:rsid w:val="7ED5D82A"/>
    <w:rsid w:val="7ED99C9F"/>
    <w:rsid w:val="7EF10F36"/>
    <w:rsid w:val="7F013211"/>
    <w:rsid w:val="7F363153"/>
    <w:rsid w:val="7F40EB45"/>
    <w:rsid w:val="7F64B362"/>
    <w:rsid w:val="7F66A144"/>
    <w:rsid w:val="7F72A916"/>
    <w:rsid w:val="7F78BA88"/>
    <w:rsid w:val="7FA35B25"/>
    <w:rsid w:val="7FBCE41D"/>
    <w:rsid w:val="7FBFA33A"/>
    <w:rsid w:val="7FD1838B"/>
    <w:rsid w:val="7FE90643"/>
    <w:rsid w:val="7FFBE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28BCD2"/>
  <w15:docId w15:val="{B7AE0EFE-DCD3-4038-88DC-40C8DF80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7110F824"/>
    <w:pPr>
      <w:spacing w:after="0"/>
    </w:pPr>
    <w:rPr>
      <w:rFonts w:ascii="Times New Roman" w:eastAsia="Times New Roman" w:hAnsi="Times New Roman" w:cs="Times New Roman"/>
      <w:sz w:val="24"/>
      <w:szCs w:val="24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1"/>
    <w:rsid w:val="7110F824"/>
    <w:pPr>
      <w:keepNext/>
      <w:jc w:val="both"/>
      <w:outlineLvl w:val="0"/>
    </w:pPr>
    <w:rPr>
      <w:rFonts w:ascii="Futura Bk BT" w:hAnsi="Futura Bk BT"/>
      <w:b/>
      <w:bCs/>
      <w:color w:val="999999"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7110F824"/>
    <w:pPr>
      <w:keepNext/>
      <w:spacing w:before="40"/>
      <w:outlineLvl w:val="1"/>
    </w:pPr>
    <w:rPr>
      <w:rFonts w:asciiTheme="majorHAnsi" w:eastAsiaTheme="majorEastAsia" w:hAnsiTheme="majorHAnsi" w:cstheme="majorBidi"/>
      <w:color w:val="17294B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7110F824"/>
    <w:pPr>
      <w:keepNext/>
      <w:spacing w:before="40"/>
      <w:outlineLvl w:val="2"/>
    </w:pPr>
    <w:rPr>
      <w:rFonts w:asciiTheme="majorHAnsi" w:eastAsiaTheme="majorEastAsia" w:hAnsiTheme="majorHAnsi" w:cstheme="majorBidi"/>
      <w:color w:val="0F1B32" w:themeColor="accent1" w:themeShade="8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7110F824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17294B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7110F824"/>
    <w:pPr>
      <w:keepNext/>
      <w:spacing w:before="40"/>
      <w:outlineLvl w:val="4"/>
    </w:pPr>
    <w:rPr>
      <w:rFonts w:asciiTheme="majorHAnsi" w:eastAsiaTheme="majorEastAsia" w:hAnsiTheme="majorHAnsi" w:cstheme="majorBidi"/>
      <w:color w:val="17294B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7110F824"/>
    <w:pPr>
      <w:keepNext/>
      <w:spacing w:before="40"/>
      <w:outlineLvl w:val="5"/>
    </w:pPr>
    <w:rPr>
      <w:rFonts w:asciiTheme="majorHAnsi" w:eastAsiaTheme="majorEastAsia" w:hAnsiTheme="majorHAnsi" w:cstheme="majorBidi"/>
      <w:color w:val="0F1B32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7110F824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0F1B32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7110F824"/>
    <w:pPr>
      <w:keepNext/>
      <w:spacing w:before="40"/>
      <w:outlineLvl w:val="7"/>
    </w:pPr>
    <w:rPr>
      <w:rFonts w:asciiTheme="majorHAnsi" w:eastAsiaTheme="majorEastAsia" w:hAnsiTheme="majorHAnsi" w:cstheme="majorBidi"/>
      <w:color w:val="5A6F7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7110F824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5A6F7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7110F824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7110F824"/>
    <w:rPr>
      <w:noProof w:val="0"/>
      <w:lang w:val="cs-CZ"/>
    </w:rPr>
  </w:style>
  <w:style w:type="paragraph" w:styleId="Zpat">
    <w:name w:val="footer"/>
    <w:basedOn w:val="Normln"/>
    <w:link w:val="ZpatChar"/>
    <w:uiPriority w:val="99"/>
    <w:unhideWhenUsed/>
    <w:rsid w:val="7110F824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7110F824"/>
    <w:rPr>
      <w:noProof w:val="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7110F8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7110F824"/>
    <w:rPr>
      <w:rFonts w:ascii="Tahoma" w:eastAsiaTheme="minorEastAsia" w:hAnsi="Tahoma" w:cs="Tahoma"/>
      <w:noProof w:val="0"/>
      <w:sz w:val="16"/>
      <w:szCs w:val="16"/>
      <w:lang w:val="cs-CZ"/>
    </w:rPr>
  </w:style>
  <w:style w:type="paragraph" w:customStyle="1" w:styleId="MainText">
    <w:name w:val="Main Text"/>
    <w:basedOn w:val="Normln"/>
    <w:uiPriority w:val="1"/>
    <w:rsid w:val="7110F824"/>
    <w:pPr>
      <w:spacing w:line="300" w:lineRule="exact"/>
      <w:ind w:left="120"/>
    </w:p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1"/>
    <w:rsid w:val="7110F824"/>
    <w:rPr>
      <w:rFonts w:ascii="Futura Bk BT" w:eastAsia="Times New Roman" w:hAnsi="Futura Bk BT" w:cs="Times New Roman"/>
      <w:b/>
      <w:bCs/>
      <w:noProof w:val="0"/>
      <w:color w:val="999999"/>
      <w:sz w:val="20"/>
      <w:szCs w:val="20"/>
      <w:lang w:val="cs-CZ"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uiPriority w:val="1"/>
    <w:qFormat/>
    <w:rsid w:val="7110F824"/>
    <w:rPr>
      <w:color w:val="425254" w:themeColor="text1"/>
    </w:rPr>
  </w:style>
  <w:style w:type="paragraph" w:customStyle="1" w:styleId="Boilerplate">
    <w:name w:val="Boilerplate"/>
    <w:basedOn w:val="Normln"/>
    <w:uiPriority w:val="1"/>
    <w:rsid w:val="7110F824"/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uiPriority w:val="1"/>
    <w:qFormat/>
    <w:rsid w:val="7110F824"/>
    <w:pPr>
      <w:jc w:val="center"/>
    </w:pPr>
    <w:rPr>
      <w:i/>
      <w:iCs/>
      <w:color w:val="425254" w:themeColor="text1"/>
    </w:rPr>
  </w:style>
  <w:style w:type="paragraph" w:customStyle="1" w:styleId="Headline">
    <w:name w:val="Headline"/>
    <w:basedOn w:val="Normln"/>
    <w:uiPriority w:val="1"/>
    <w:qFormat/>
    <w:rsid w:val="7110F824"/>
    <w:pPr>
      <w:jc w:val="center"/>
    </w:pPr>
    <w:rPr>
      <w:b/>
      <w:bCs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7110F824"/>
    <w:pPr>
      <w:ind w:left="0"/>
    </w:pPr>
    <w:rPr>
      <w:b/>
      <w:bCs/>
      <w:color w:val="425254" w:themeColor="text1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7110F8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7110F824"/>
    <w:rPr>
      <w:rFonts w:ascii="Times New Roman" w:eastAsia="Times New Roman" w:hAnsi="Times New Roman" w:cs="Times New Roman"/>
      <w:noProof w:val="0"/>
      <w:sz w:val="20"/>
      <w:szCs w:val="20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7110F8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7110F824"/>
    <w:rPr>
      <w:rFonts w:ascii="Times New Roman" w:eastAsia="Times New Roman" w:hAnsi="Times New Roman" w:cs="Times New Roman"/>
      <w:b/>
      <w:bCs/>
      <w:noProof w:val="0"/>
      <w:sz w:val="20"/>
      <w:szCs w:val="20"/>
      <w:lang w:val="cs-CZ"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uiPriority w:val="1"/>
    <w:rsid w:val="7110F82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1"/>
    <w:rsid w:val="7110F824"/>
    <w:rPr>
      <w:rFonts w:ascii="Times New Roman" w:eastAsia="Times New Roman" w:hAnsi="Times New Roman" w:cs="Times New Roman"/>
      <w:noProof w:val="0"/>
      <w:sz w:val="20"/>
      <w:szCs w:val="20"/>
      <w:lang w:val="cs-CZ" w:eastAsia="en-US"/>
    </w:rPr>
  </w:style>
  <w:style w:type="character" w:styleId="Znakapoznpodarou">
    <w:name w:val="footnote reference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7110F824"/>
    <w:pPr>
      <w:ind w:left="720"/>
    </w:pPr>
    <w:rPr>
      <w:rFonts w:ascii="Calibri" w:eastAsiaTheme="minorEastAsia" w:hAnsi="Calibri" w:cs="Calibri"/>
      <w:sz w:val="22"/>
      <w:szCs w:val="22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7110F824"/>
    <w:rPr>
      <w:rFonts w:asciiTheme="majorHAnsi" w:eastAsiaTheme="majorEastAsia" w:hAnsiTheme="majorHAnsi" w:cstheme="majorBidi"/>
      <w:noProof w:val="0"/>
      <w:color w:val="17294B" w:themeColor="accent1" w:themeShade="BF"/>
      <w:sz w:val="26"/>
      <w:szCs w:val="26"/>
      <w:lang w:val="cs-CZ"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7110F824"/>
    <w:rPr>
      <w:rFonts w:asciiTheme="majorHAnsi" w:eastAsiaTheme="majorEastAsia" w:hAnsiTheme="majorHAnsi" w:cstheme="majorBidi"/>
      <w:noProof w:val="0"/>
      <w:color w:val="0F1B32" w:themeColor="accent1" w:themeShade="80"/>
      <w:sz w:val="24"/>
      <w:szCs w:val="24"/>
      <w:lang w:val="cs-CZ" w:eastAsia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7110F824"/>
    <w:rPr>
      <w:rFonts w:asciiTheme="majorHAnsi" w:eastAsiaTheme="majorEastAsia" w:hAnsiTheme="majorHAnsi" w:cstheme="majorBidi"/>
      <w:noProof w:val="0"/>
      <w:color w:val="0F1B32" w:themeColor="accent1" w:themeShade="80"/>
      <w:sz w:val="24"/>
      <w:szCs w:val="24"/>
      <w:lang w:val="cs-CZ" w:eastAsia="en-US"/>
    </w:rPr>
  </w:style>
  <w:style w:type="paragraph" w:customStyle="1" w:styleId="ez">
    <w:name w:val="e_z"/>
    <w:basedOn w:val="Normln"/>
    <w:uiPriority w:val="1"/>
    <w:rsid w:val="7110F824"/>
    <w:pPr>
      <w:spacing w:beforeAutospacing="1" w:afterAutospacing="1"/>
    </w:pPr>
    <w:rPr>
      <w:lang w:eastAsia="cs-CZ"/>
    </w:rPr>
  </w:style>
  <w:style w:type="character" w:customStyle="1" w:styleId="atm-text-decorator">
    <w:name w:val="atm-text-decorator"/>
    <w:basedOn w:val="Standardnpsmoodstavce"/>
    <w:rsid w:val="00047123"/>
  </w:style>
  <w:style w:type="character" w:customStyle="1" w:styleId="mol-formatted-datedate">
    <w:name w:val="mol-formatted-date__date"/>
    <w:basedOn w:val="Standardnpsmoodstavce"/>
    <w:rsid w:val="00047123"/>
  </w:style>
  <w:style w:type="character" w:customStyle="1" w:styleId="mol-formatted-datetime">
    <w:name w:val="mol-formatted-date__time"/>
    <w:basedOn w:val="Standardnpsmoodstavce"/>
    <w:rsid w:val="00047123"/>
  </w:style>
  <w:style w:type="paragraph" w:styleId="Normlnweb">
    <w:name w:val="Normal (Web)"/>
    <w:basedOn w:val="Normln"/>
    <w:uiPriority w:val="99"/>
    <w:semiHidden/>
    <w:unhideWhenUsed/>
    <w:rsid w:val="7110F824"/>
    <w:pPr>
      <w:spacing w:beforeAutospacing="1" w:afterAutospacing="1"/>
    </w:pPr>
    <w:rPr>
      <w:lang w:eastAsia="cs-CZ"/>
    </w:rPr>
  </w:style>
  <w:style w:type="character" w:customStyle="1" w:styleId="viiyi">
    <w:name w:val="viiyi"/>
    <w:basedOn w:val="Standardnpsmoodstavce"/>
    <w:rsid w:val="0021614D"/>
  </w:style>
  <w:style w:type="character" w:customStyle="1" w:styleId="jlqj4b">
    <w:name w:val="jlqj4b"/>
    <w:basedOn w:val="Standardnpsmoodstavce"/>
    <w:rsid w:val="0021614D"/>
  </w:style>
  <w:style w:type="character" w:customStyle="1" w:styleId="Nadpis5Char">
    <w:name w:val="Nadpis 5 Char"/>
    <w:basedOn w:val="Standardnpsmoodstavce"/>
    <w:link w:val="Nadpis5"/>
    <w:uiPriority w:val="9"/>
    <w:semiHidden/>
    <w:rsid w:val="7110F824"/>
    <w:rPr>
      <w:rFonts w:asciiTheme="majorHAnsi" w:eastAsiaTheme="majorEastAsia" w:hAnsiTheme="majorHAnsi" w:cstheme="majorBidi"/>
      <w:noProof w:val="0"/>
      <w:color w:val="17294B" w:themeColor="accent1" w:themeShade="BF"/>
      <w:sz w:val="24"/>
      <w:szCs w:val="24"/>
      <w:lang w:val="cs-CZ" w:eastAsia="en-US"/>
    </w:rPr>
  </w:style>
  <w:style w:type="paragraph" w:customStyle="1" w:styleId="paragraph">
    <w:name w:val="paragraph"/>
    <w:basedOn w:val="Normln"/>
    <w:rsid w:val="7110F824"/>
    <w:pPr>
      <w:spacing w:beforeAutospacing="1" w:afterAutospacing="1"/>
    </w:pPr>
    <w:rPr>
      <w:lang w:eastAsia="cs-CZ"/>
    </w:rPr>
  </w:style>
  <w:style w:type="character" w:styleId="Siln">
    <w:name w:val="Strong"/>
    <w:basedOn w:val="Standardnpsmoodstavce"/>
    <w:uiPriority w:val="22"/>
    <w:qFormat/>
    <w:rsid w:val="00B11155"/>
    <w:rPr>
      <w:b/>
      <w:bCs/>
    </w:rPr>
  </w:style>
  <w:style w:type="character" w:customStyle="1" w:styleId="eop">
    <w:name w:val="eop"/>
    <w:basedOn w:val="Standardnpsmoodstavce"/>
    <w:rsid w:val="00B11155"/>
  </w:style>
  <w:style w:type="character" w:styleId="Zdraznn">
    <w:name w:val="Emphasis"/>
    <w:basedOn w:val="Standardnpsmoodstavce"/>
    <w:uiPriority w:val="20"/>
    <w:qFormat/>
    <w:rsid w:val="00F81315"/>
    <w:rPr>
      <w:i/>
      <w:iCs/>
    </w:rPr>
  </w:style>
  <w:style w:type="paragraph" w:styleId="Nzev">
    <w:name w:val="Title"/>
    <w:basedOn w:val="Normln"/>
    <w:next w:val="Normln"/>
    <w:link w:val="NzevChar"/>
    <w:uiPriority w:val="10"/>
    <w:qFormat/>
    <w:rsid w:val="7110F824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7110F824"/>
    <w:rPr>
      <w:rFonts w:eastAsiaTheme="minorEastAsia"/>
      <w:color w:val="7C9598"/>
    </w:rPr>
  </w:style>
  <w:style w:type="paragraph" w:styleId="Citt">
    <w:name w:val="Quote"/>
    <w:basedOn w:val="Normln"/>
    <w:next w:val="Normln"/>
    <w:link w:val="CittChar"/>
    <w:uiPriority w:val="29"/>
    <w:qFormat/>
    <w:rsid w:val="7110F824"/>
    <w:pPr>
      <w:spacing w:before="200"/>
      <w:ind w:left="864" w:right="864"/>
      <w:jc w:val="center"/>
    </w:pPr>
    <w:rPr>
      <w:i/>
      <w:iCs/>
      <w:color w:val="69838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7110F824"/>
    <w:pPr>
      <w:spacing w:before="360" w:after="360"/>
      <w:ind w:left="864" w:right="864"/>
      <w:jc w:val="center"/>
    </w:pPr>
    <w:rPr>
      <w:i/>
      <w:iCs/>
      <w:color w:val="1F3765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7110F824"/>
    <w:rPr>
      <w:rFonts w:asciiTheme="majorHAnsi" w:eastAsiaTheme="majorEastAsia" w:hAnsiTheme="majorHAnsi" w:cstheme="majorBidi"/>
      <w:i/>
      <w:iCs/>
      <w:noProof w:val="0"/>
      <w:color w:val="17294B" w:themeColor="accent1" w:themeShade="BF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7110F824"/>
    <w:rPr>
      <w:rFonts w:asciiTheme="majorHAnsi" w:eastAsiaTheme="majorEastAsia" w:hAnsiTheme="majorHAnsi" w:cstheme="majorBidi"/>
      <w:i/>
      <w:iCs/>
      <w:noProof w:val="0"/>
      <w:color w:val="0F1B32" w:themeColor="accent1" w:themeShade="8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7110F824"/>
    <w:rPr>
      <w:rFonts w:asciiTheme="majorHAnsi" w:eastAsiaTheme="majorEastAsia" w:hAnsiTheme="majorHAnsi" w:cstheme="majorBidi"/>
      <w:noProof w:val="0"/>
      <w:color w:val="5A6F72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7110F824"/>
    <w:rPr>
      <w:rFonts w:asciiTheme="majorHAnsi" w:eastAsiaTheme="majorEastAsia" w:hAnsiTheme="majorHAnsi" w:cstheme="majorBidi"/>
      <w:i/>
      <w:iCs/>
      <w:noProof w:val="0"/>
      <w:color w:val="5A6F72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7110F824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7110F824"/>
    <w:rPr>
      <w:noProof w:val="0"/>
      <w:color w:val="7C9598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7110F824"/>
    <w:rPr>
      <w:i/>
      <w:iCs/>
      <w:noProof w:val="0"/>
      <w:color w:val="698386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7110F824"/>
    <w:rPr>
      <w:i/>
      <w:iCs/>
      <w:noProof w:val="0"/>
      <w:color w:val="1F3765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7110F824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7110F824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7110F824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7110F824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7110F824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7110F824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7110F824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7110F824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7110F824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7110F82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7110F824"/>
    <w:rPr>
      <w:noProof w:val="0"/>
      <w:sz w:val="20"/>
      <w:szCs w:val="20"/>
      <w:lang w:val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184B"/>
    <w:rPr>
      <w:color w:val="605E5C"/>
      <w:shd w:val="clear" w:color="auto" w:fill="E1DFDD"/>
    </w:rPr>
  </w:style>
  <w:style w:type="character" w:styleId="Odkaznavysvtlivky">
    <w:name w:val="endnote reference"/>
    <w:basedOn w:val="Standardnpsmoodstavce"/>
    <w:uiPriority w:val="99"/>
    <w:semiHidden/>
    <w:unhideWhenUsed/>
    <w:rsid w:val="008F5860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C81E04"/>
    <w:rPr>
      <w:color w:val="605E5C"/>
      <w:shd w:val="clear" w:color="auto" w:fill="E1DFDD"/>
    </w:rPr>
  </w:style>
  <w:style w:type="character" w:customStyle="1" w:styleId="scxw213594198">
    <w:name w:val="scxw213594198"/>
    <w:basedOn w:val="Standardnpsmoodstavce"/>
    <w:rsid w:val="00496F7A"/>
  </w:style>
  <w:style w:type="character" w:customStyle="1" w:styleId="tabchar">
    <w:name w:val="tabchar"/>
    <w:basedOn w:val="Standardnpsmoodstavce"/>
    <w:rsid w:val="00496F7A"/>
  </w:style>
  <w:style w:type="table" w:styleId="Mkatabulky">
    <w:name w:val="Table Grid"/>
    <w:basedOn w:val="Normlntabulka"/>
    <w:uiPriority w:val="39"/>
    <w:rsid w:val="00044944"/>
    <w:pPr>
      <w:spacing w:after="0" w:line="240" w:lineRule="auto"/>
    </w:pPr>
    <w:rPr>
      <w:rFonts w:eastAsiaTheme="minorHAnsi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4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85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5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9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50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2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62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68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12359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37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4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89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9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15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15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7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71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0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445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172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543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4641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27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05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47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84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14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55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5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283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52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2243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4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2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9189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nisa.kolarikova@crestcom.cz" TargetMode="External"/><Relationship Id="rId18" Type="http://schemas.openxmlformats.org/officeDocument/2006/relationships/hyperlink" Target="https://www.instagram.com/cbre_cz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pages/CBRE-News/626929170775263?ref=ts&amp;fref=t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crestcom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cbre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mila.cadkova@crestcom.cz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ED8B6-C8B9-492E-BC76-2C95D34B0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BD540-E831-4371-98B5-152F64B03E9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5237DCA8-4AAB-4551-87DC-06C3A48A7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5A12B4-940F-4572-8B0D-0A25BEC7C38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b24e89f-6132-424b-9c64-0340397f5d20}" enabled="1" method="Privileged" siteId="{0159e9d0-09a0-4edf-96ba-a3deea363c2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5</TotalTime>
  <Pages>3</Pages>
  <Words>746</Words>
  <Characters>4404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Mrazova, Renata @ Prague</dc:creator>
  <cp:keywords/>
  <cp:lastModifiedBy>Denisa Kolaříková</cp:lastModifiedBy>
  <cp:revision>3</cp:revision>
  <dcterms:created xsi:type="dcterms:W3CDTF">2024-07-08T13:40:00Z</dcterms:created>
  <dcterms:modified xsi:type="dcterms:W3CDTF">2024-07-08T13:41:00Z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